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259" w:rsidRPr="009142CC" w:rsidRDefault="00841259" w:rsidP="00953941">
      <w:pPr>
        <w:spacing w:after="0" w:line="220" w:lineRule="atLeast"/>
        <w:jc w:val="center"/>
        <w:rPr>
          <w:rFonts w:ascii="Trebuchet MS" w:hAnsi="Trebuchet MS"/>
          <w:i/>
          <w:sz w:val="30"/>
          <w:szCs w:val="30"/>
          <w:u w:val="single"/>
        </w:rPr>
      </w:pPr>
      <w:r w:rsidRPr="009142CC">
        <w:rPr>
          <w:rFonts w:ascii="Trebuchet MS" w:hAnsi="Trebuchet MS"/>
          <w:i/>
          <w:sz w:val="30"/>
          <w:szCs w:val="30"/>
          <w:u w:val="single"/>
        </w:rPr>
        <w:t>CITY OF KELOWNA</w:t>
      </w:r>
    </w:p>
    <w:p w:rsidR="009142CC" w:rsidRPr="00AA7FB7" w:rsidRDefault="009142CC" w:rsidP="00953941">
      <w:pPr>
        <w:spacing w:after="0" w:line="220" w:lineRule="atLeast"/>
        <w:jc w:val="center"/>
        <w:rPr>
          <w:rFonts w:ascii="Trebuchet MS" w:hAnsi="Trebuchet MS"/>
          <w:i/>
          <w:sz w:val="30"/>
          <w:szCs w:val="30"/>
        </w:rPr>
      </w:pPr>
    </w:p>
    <w:p w:rsidR="00841259" w:rsidRPr="009142CC" w:rsidRDefault="00841259" w:rsidP="00953941">
      <w:pPr>
        <w:spacing w:after="0" w:line="220" w:lineRule="atLeast"/>
        <w:jc w:val="center"/>
        <w:rPr>
          <w:rFonts w:ascii="Trebuchet MS" w:hAnsi="Trebuchet MS"/>
          <w:i/>
          <w:sz w:val="30"/>
          <w:szCs w:val="30"/>
          <w:u w:val="single"/>
        </w:rPr>
      </w:pPr>
      <w:r w:rsidRPr="009142CC">
        <w:rPr>
          <w:rFonts w:ascii="Trebuchet MS" w:hAnsi="Trebuchet MS"/>
          <w:i/>
          <w:sz w:val="30"/>
          <w:szCs w:val="30"/>
          <w:u w:val="single"/>
        </w:rPr>
        <w:t>REGULAR COUNCIL AGENDA</w:t>
      </w:r>
    </w:p>
    <w:p w:rsidR="009142CC" w:rsidRPr="00AA7FB7" w:rsidRDefault="009142CC" w:rsidP="00953941">
      <w:pPr>
        <w:spacing w:after="0" w:line="220" w:lineRule="atLeast"/>
        <w:jc w:val="center"/>
        <w:rPr>
          <w:rFonts w:ascii="Trebuchet MS" w:hAnsi="Trebuchet MS"/>
          <w:i/>
          <w:sz w:val="30"/>
          <w:szCs w:val="30"/>
        </w:rPr>
      </w:pPr>
    </w:p>
    <w:p w:rsidR="00841259" w:rsidRPr="0056268B" w:rsidRDefault="00841259" w:rsidP="00953941">
      <w:pPr>
        <w:spacing w:after="0" w:line="220" w:lineRule="atLeast"/>
        <w:jc w:val="center"/>
        <w:rPr>
          <w:rFonts w:ascii="Trebuchet MS" w:hAnsi="Trebuchet MS"/>
          <w:i/>
          <w:sz w:val="30"/>
          <w:szCs w:val="30"/>
          <w:u w:val="single"/>
        </w:rPr>
      </w:pPr>
      <w:r w:rsidRPr="0056268B">
        <w:rPr>
          <w:rFonts w:ascii="Trebuchet MS" w:hAnsi="Trebuchet MS"/>
          <w:i/>
          <w:sz w:val="30"/>
          <w:szCs w:val="30"/>
          <w:u w:val="single"/>
        </w:rPr>
        <w:t>COUNCIL CHAMBER – CITY HALL – 1435 WATER STREET</w:t>
      </w:r>
    </w:p>
    <w:p w:rsidR="00841259" w:rsidRPr="0056268B" w:rsidRDefault="00841259" w:rsidP="00953941">
      <w:pPr>
        <w:spacing w:after="0" w:line="220" w:lineRule="atLeast"/>
        <w:jc w:val="center"/>
        <w:rPr>
          <w:rFonts w:ascii="Trebuchet MS" w:hAnsi="Trebuchet MS"/>
          <w:i/>
          <w:sz w:val="30"/>
          <w:szCs w:val="30"/>
          <w:u w:val="single"/>
        </w:rPr>
      </w:pPr>
    </w:p>
    <w:p w:rsidR="00841259" w:rsidRPr="0056268B" w:rsidRDefault="000B389B" w:rsidP="00953941">
      <w:pPr>
        <w:spacing w:after="0" w:line="220" w:lineRule="atLeast"/>
        <w:jc w:val="center"/>
        <w:rPr>
          <w:rFonts w:ascii="Trebuchet MS" w:hAnsi="Trebuchet MS"/>
          <w:b/>
          <w:i/>
          <w:sz w:val="30"/>
          <w:szCs w:val="30"/>
          <w:u w:val="single"/>
        </w:rPr>
      </w:pPr>
      <w:r>
        <w:rPr>
          <w:rFonts w:ascii="Trebuchet MS" w:hAnsi="Trebuchet MS"/>
          <w:b/>
          <w:i/>
          <w:sz w:val="30"/>
          <w:szCs w:val="30"/>
          <w:u w:val="single"/>
        </w:rPr>
        <w:t>MONDAY, NOVEMBER 19, 2012</w:t>
      </w:r>
    </w:p>
    <w:p w:rsidR="00841259" w:rsidRPr="0056268B" w:rsidRDefault="00841259" w:rsidP="00953941">
      <w:pPr>
        <w:spacing w:after="0" w:line="220" w:lineRule="atLeast"/>
        <w:jc w:val="center"/>
        <w:rPr>
          <w:rFonts w:ascii="Trebuchet MS" w:hAnsi="Trebuchet MS"/>
          <w:i/>
          <w:sz w:val="30"/>
          <w:szCs w:val="30"/>
          <w:u w:val="single"/>
        </w:rPr>
      </w:pPr>
    </w:p>
    <w:p w:rsidR="00841259" w:rsidRPr="0056268B" w:rsidRDefault="00841259" w:rsidP="00953941">
      <w:pPr>
        <w:spacing w:after="0" w:line="220" w:lineRule="atLeast"/>
        <w:jc w:val="center"/>
        <w:rPr>
          <w:rFonts w:ascii="Trebuchet MS" w:hAnsi="Trebuchet MS"/>
          <w:i/>
          <w:sz w:val="30"/>
          <w:szCs w:val="30"/>
          <w:u w:val="single"/>
        </w:rPr>
      </w:pPr>
      <w:r w:rsidRPr="0056268B">
        <w:rPr>
          <w:rFonts w:ascii="Trebuchet MS" w:hAnsi="Trebuchet MS"/>
          <w:i/>
          <w:sz w:val="30"/>
          <w:szCs w:val="30"/>
          <w:u w:val="single"/>
        </w:rPr>
        <w:t>1:30 P.M.</w:t>
      </w:r>
    </w:p>
    <w:p w:rsidR="00841259" w:rsidRDefault="00841259" w:rsidP="00841259">
      <w:pPr>
        <w:spacing w:after="0" w:line="220" w:lineRule="atLeast"/>
        <w:rPr>
          <w:rFonts w:ascii="Trebuchet MS" w:hAnsi="Trebuchet MS"/>
        </w:rPr>
      </w:pPr>
    </w:p>
    <w:p w:rsidR="00841259" w:rsidRDefault="00841259" w:rsidP="00841259">
      <w:pPr>
        <w:spacing w:after="0" w:line="220" w:lineRule="atLeast"/>
        <w:rPr>
          <w:rFonts w:ascii="Trebuchet MS" w:hAnsi="Trebuchet MS"/>
        </w:rPr>
      </w:pPr>
    </w:p>
    <w:p w:rsidR="00AA7FB7" w:rsidRDefault="00AA7FB7" w:rsidP="00841259">
      <w:pPr>
        <w:spacing w:after="0" w:line="220" w:lineRule="atLeast"/>
        <w:rPr>
          <w:rFonts w:ascii="Trebuchet MS" w:hAnsi="Trebuchet MS"/>
        </w:rPr>
      </w:pPr>
    </w:p>
    <w:p w:rsidR="00841259" w:rsidRDefault="00841259" w:rsidP="0056268B">
      <w:pPr>
        <w:spacing w:after="0" w:line="220" w:lineRule="atLeast"/>
        <w:jc w:val="both"/>
        <w:rPr>
          <w:rFonts w:ascii="Trebuchet MS" w:hAnsi="Trebuchet MS"/>
        </w:rPr>
      </w:pPr>
      <w:r>
        <w:rPr>
          <w:rFonts w:ascii="Trebuchet MS" w:hAnsi="Trebuchet MS"/>
        </w:rPr>
        <w:t>1.</w:t>
      </w:r>
      <w:r>
        <w:rPr>
          <w:rFonts w:ascii="Trebuchet MS" w:hAnsi="Trebuchet MS"/>
        </w:rPr>
        <w:tab/>
      </w:r>
      <w:r>
        <w:rPr>
          <w:rFonts w:ascii="Trebuchet MS" w:hAnsi="Trebuchet MS"/>
          <w:u w:val="single"/>
        </w:rPr>
        <w:t>CALL TO ORDER</w:t>
      </w:r>
    </w:p>
    <w:p w:rsidR="00841259" w:rsidRDefault="00841259" w:rsidP="0056268B">
      <w:pPr>
        <w:spacing w:after="0" w:line="220" w:lineRule="atLeast"/>
        <w:jc w:val="both"/>
        <w:rPr>
          <w:rFonts w:ascii="Trebuchet MS" w:hAnsi="Trebuchet MS"/>
        </w:rPr>
      </w:pPr>
    </w:p>
    <w:p w:rsidR="00841259" w:rsidRDefault="00841259" w:rsidP="0056268B">
      <w:pPr>
        <w:spacing w:after="0" w:line="220" w:lineRule="atLeast"/>
        <w:ind w:left="720"/>
        <w:jc w:val="both"/>
        <w:rPr>
          <w:rFonts w:ascii="Trebuchet MS" w:hAnsi="Trebuchet MS"/>
        </w:rPr>
      </w:pPr>
      <w:r>
        <w:rPr>
          <w:rFonts w:ascii="Trebuchet MS" w:hAnsi="Trebuchet MS"/>
        </w:rPr>
        <w:t>This meeting is open to the public and all representations to Council form part of the public record.  A live audio feed is being broadcast and recorded by CastaNet and a delayed broadcast is shown on Shaw Cable.</w:t>
      </w:r>
    </w:p>
    <w:p w:rsidR="00841259" w:rsidRDefault="00841259" w:rsidP="0056268B">
      <w:pPr>
        <w:spacing w:after="0" w:line="220" w:lineRule="atLeast"/>
        <w:jc w:val="both"/>
        <w:rPr>
          <w:rFonts w:ascii="Trebuchet MS" w:hAnsi="Trebuchet MS"/>
        </w:rPr>
      </w:pPr>
    </w:p>
    <w:p w:rsidR="00841259" w:rsidRPr="00661952" w:rsidRDefault="00841259" w:rsidP="0056268B">
      <w:pPr>
        <w:spacing w:after="0" w:line="220" w:lineRule="atLeast"/>
        <w:jc w:val="both"/>
        <w:rPr>
          <w:rFonts w:ascii="Trebuchet MS" w:hAnsi="Trebuchet MS"/>
        </w:rPr>
      </w:pPr>
      <w:r>
        <w:rPr>
          <w:rFonts w:ascii="Trebuchet MS" w:hAnsi="Trebuchet MS"/>
        </w:rPr>
        <w:t>2</w:t>
      </w:r>
      <w:r w:rsidR="00661952">
        <w:rPr>
          <w:rFonts w:ascii="Trebuchet MS" w:hAnsi="Trebuchet MS"/>
        </w:rPr>
        <w:t>.</w:t>
      </w:r>
      <w:r w:rsidR="00661952">
        <w:rPr>
          <w:rFonts w:ascii="Trebuchet MS" w:hAnsi="Trebuchet MS"/>
        </w:rPr>
        <w:tab/>
      </w:r>
      <w:hyperlink r:id="rId8" w:history="1">
        <w:r w:rsidR="00661952" w:rsidRPr="001117BD">
          <w:rPr>
            <w:rStyle w:val="Hyperlink"/>
            <w:rFonts w:ascii="Trebuchet MS" w:hAnsi="Trebuchet MS"/>
          </w:rPr>
          <w:t>CONFIRMATION OF MINUTES</w:t>
        </w:r>
      </w:hyperlink>
    </w:p>
    <w:p w:rsidR="00841259" w:rsidRDefault="00841259" w:rsidP="0056268B">
      <w:pPr>
        <w:spacing w:after="0" w:line="220" w:lineRule="atLeast"/>
        <w:jc w:val="both"/>
        <w:rPr>
          <w:rFonts w:ascii="Trebuchet MS" w:hAnsi="Trebuchet MS"/>
        </w:rPr>
      </w:pPr>
    </w:p>
    <w:p w:rsidR="00661952" w:rsidRDefault="000B389B" w:rsidP="00661952">
      <w:pPr>
        <w:spacing w:after="0" w:line="220" w:lineRule="atLeast"/>
        <w:ind w:left="720"/>
        <w:jc w:val="both"/>
        <w:rPr>
          <w:rFonts w:ascii="Trebuchet MS" w:hAnsi="Trebuchet MS"/>
        </w:rPr>
      </w:pPr>
      <w:r>
        <w:rPr>
          <w:rFonts w:ascii="Trebuchet MS" w:hAnsi="Trebuchet MS"/>
        </w:rPr>
        <w:t>Regular PM Meeting – November 5, 2012</w:t>
      </w:r>
    </w:p>
    <w:p w:rsidR="00661952" w:rsidRDefault="00661952" w:rsidP="0056268B">
      <w:pPr>
        <w:spacing w:after="0" w:line="220" w:lineRule="atLeast"/>
        <w:jc w:val="both"/>
        <w:rPr>
          <w:rFonts w:ascii="Trebuchet MS" w:hAnsi="Trebuchet MS"/>
        </w:rPr>
      </w:pPr>
    </w:p>
    <w:p w:rsidR="00841259" w:rsidRDefault="00841259" w:rsidP="0056268B">
      <w:pPr>
        <w:spacing w:after="0" w:line="220" w:lineRule="atLeast"/>
        <w:jc w:val="both"/>
        <w:rPr>
          <w:rFonts w:ascii="Trebuchet MS" w:hAnsi="Trebuchet MS"/>
        </w:rPr>
      </w:pPr>
      <w:r>
        <w:rPr>
          <w:rFonts w:ascii="Trebuchet MS" w:hAnsi="Trebuchet MS"/>
        </w:rPr>
        <w:t>3.</w:t>
      </w:r>
      <w:r>
        <w:rPr>
          <w:rFonts w:ascii="Trebuchet MS" w:hAnsi="Trebuchet MS"/>
        </w:rPr>
        <w:tab/>
      </w:r>
      <w:r>
        <w:rPr>
          <w:rFonts w:ascii="Trebuchet MS" w:hAnsi="Trebuchet MS"/>
          <w:u w:val="single"/>
        </w:rPr>
        <w:t>PUBLIC IN ATTENDANCE</w:t>
      </w:r>
    </w:p>
    <w:p w:rsidR="00841259" w:rsidRDefault="00841259" w:rsidP="0056268B">
      <w:pPr>
        <w:spacing w:after="0" w:line="220" w:lineRule="atLeast"/>
        <w:jc w:val="both"/>
        <w:rPr>
          <w:rFonts w:ascii="Trebuchet MS" w:hAnsi="Trebuchet MS"/>
        </w:rPr>
      </w:pPr>
    </w:p>
    <w:p w:rsidR="00841259" w:rsidRDefault="006E66D0" w:rsidP="00EE33AF">
      <w:pPr>
        <w:spacing w:after="0" w:line="220" w:lineRule="atLeast"/>
        <w:ind w:left="1440" w:hanging="720"/>
        <w:jc w:val="both"/>
        <w:rPr>
          <w:rFonts w:ascii="Trebuchet MS" w:hAnsi="Trebuchet MS"/>
        </w:rPr>
      </w:pPr>
      <w:r>
        <w:rPr>
          <w:rFonts w:ascii="Trebuchet MS" w:hAnsi="Trebuchet MS"/>
        </w:rPr>
        <w:t>3.1</w:t>
      </w:r>
      <w:r>
        <w:rPr>
          <w:rFonts w:ascii="Trebuchet MS" w:hAnsi="Trebuchet MS"/>
        </w:rPr>
        <w:tab/>
      </w:r>
      <w:r w:rsidR="000B389B">
        <w:rPr>
          <w:rFonts w:ascii="Trebuchet MS" w:hAnsi="Trebuchet MS"/>
        </w:rPr>
        <w:t xml:space="preserve">Tyler Marchen, re:  </w:t>
      </w:r>
      <w:r w:rsidR="000B389B">
        <w:rPr>
          <w:rFonts w:ascii="Trebuchet MS" w:hAnsi="Trebuchet MS"/>
          <w:u w:val="single"/>
        </w:rPr>
        <w:t>Governor General’s Certificate of Commendation</w:t>
      </w:r>
    </w:p>
    <w:p w:rsidR="00B2309B" w:rsidRDefault="00B2309B" w:rsidP="00EE33AF">
      <w:pPr>
        <w:spacing w:after="0" w:line="220" w:lineRule="atLeast"/>
        <w:ind w:left="1440" w:hanging="720"/>
        <w:jc w:val="both"/>
        <w:rPr>
          <w:rFonts w:ascii="Trebuchet MS" w:hAnsi="Trebuchet MS"/>
        </w:rPr>
      </w:pPr>
    </w:p>
    <w:p w:rsidR="0029473F" w:rsidRDefault="00B2309B" w:rsidP="00090D6F">
      <w:pPr>
        <w:spacing w:after="0" w:line="220" w:lineRule="atLeast"/>
        <w:ind w:left="1440" w:hanging="720"/>
        <w:jc w:val="both"/>
        <w:rPr>
          <w:rFonts w:ascii="Trebuchet MS" w:hAnsi="Trebuchet MS"/>
          <w:u w:val="single"/>
        </w:rPr>
      </w:pPr>
      <w:r>
        <w:rPr>
          <w:rFonts w:ascii="Trebuchet MS" w:hAnsi="Trebuchet MS"/>
        </w:rPr>
        <w:t>3.2</w:t>
      </w:r>
      <w:r>
        <w:rPr>
          <w:rFonts w:ascii="Trebuchet MS" w:hAnsi="Trebuchet MS"/>
        </w:rPr>
        <w:tab/>
      </w:r>
      <w:r w:rsidR="00090D6F">
        <w:rPr>
          <w:rFonts w:ascii="Trebuchet MS" w:hAnsi="Trebuchet MS"/>
        </w:rPr>
        <w:t xml:space="preserve">Director, Infrastructure Planning, </w:t>
      </w:r>
      <w:r>
        <w:rPr>
          <w:rFonts w:ascii="Trebuchet MS" w:hAnsi="Trebuchet MS"/>
        </w:rPr>
        <w:t xml:space="preserve">dated November 14, 2012, re:  </w:t>
      </w:r>
      <w:hyperlink r:id="rId9" w:history="1">
        <w:r w:rsidRPr="001117BD">
          <w:rPr>
            <w:rStyle w:val="Hyperlink"/>
            <w:rFonts w:ascii="Trebuchet MS" w:hAnsi="Trebuchet MS"/>
          </w:rPr>
          <w:t>2012 Awards:  Laurel Packinghouse &amp; Active Transportation Network</w:t>
        </w:r>
      </w:hyperlink>
    </w:p>
    <w:p w:rsidR="00B2309B" w:rsidRPr="00EE33AF" w:rsidRDefault="00B2309B" w:rsidP="0029473F">
      <w:pPr>
        <w:spacing w:after="0" w:line="220" w:lineRule="atLeast"/>
        <w:ind w:left="1440"/>
        <w:jc w:val="both"/>
      </w:pPr>
      <w:r>
        <w:rPr>
          <w:rFonts w:ascii="Trebuchet MS" w:hAnsi="Trebuchet MS"/>
          <w:i/>
        </w:rPr>
        <w:t>To present Council with one (1) Provincial and two (2) National Awards conferred on the City of Kelowna in October 2012.</w:t>
      </w:r>
    </w:p>
    <w:p w:rsidR="00841259" w:rsidRDefault="00841259" w:rsidP="00EE33AF">
      <w:pPr>
        <w:spacing w:after="0" w:line="220" w:lineRule="atLeast"/>
        <w:ind w:left="720"/>
        <w:jc w:val="both"/>
        <w:rPr>
          <w:rFonts w:ascii="Trebuchet MS" w:hAnsi="Trebuchet MS"/>
        </w:rPr>
      </w:pPr>
    </w:p>
    <w:p w:rsidR="00841259" w:rsidRDefault="000B389B" w:rsidP="0056268B">
      <w:pPr>
        <w:spacing w:after="0" w:line="220" w:lineRule="atLeast"/>
        <w:ind w:left="720" w:hanging="720"/>
        <w:jc w:val="both"/>
        <w:rPr>
          <w:rFonts w:ascii="Trebuchet MS" w:hAnsi="Trebuchet MS"/>
        </w:rPr>
      </w:pPr>
      <w:r>
        <w:rPr>
          <w:rFonts w:ascii="Trebuchet MS" w:hAnsi="Trebuchet MS"/>
        </w:rPr>
        <w:t>4</w:t>
      </w:r>
      <w:r w:rsidR="00841259">
        <w:rPr>
          <w:rFonts w:ascii="Trebuchet MS" w:hAnsi="Trebuchet MS"/>
        </w:rPr>
        <w:t>.</w:t>
      </w:r>
      <w:r w:rsidR="00841259">
        <w:rPr>
          <w:rFonts w:ascii="Trebuchet MS" w:hAnsi="Trebuchet MS"/>
        </w:rPr>
        <w:tab/>
      </w:r>
      <w:r w:rsidR="00841259">
        <w:rPr>
          <w:rFonts w:ascii="Trebuchet MS" w:hAnsi="Trebuchet MS"/>
          <w:u w:val="single"/>
        </w:rPr>
        <w:t>DEVELOPMENT APPLICATION REPORTS</w:t>
      </w:r>
      <w:r w:rsidR="00661952">
        <w:rPr>
          <w:rFonts w:ascii="Trebuchet MS" w:hAnsi="Trebuchet MS"/>
          <w:u w:val="single"/>
        </w:rPr>
        <w:t xml:space="preserve"> &amp; RELATED BYLAWS</w:t>
      </w:r>
    </w:p>
    <w:p w:rsidR="00841259" w:rsidRDefault="00841259" w:rsidP="0056268B">
      <w:pPr>
        <w:spacing w:after="0" w:line="220" w:lineRule="atLeast"/>
        <w:ind w:left="720" w:hanging="720"/>
        <w:jc w:val="both"/>
        <w:rPr>
          <w:rFonts w:ascii="Trebuchet MS" w:hAnsi="Trebuchet MS"/>
        </w:rPr>
      </w:pPr>
    </w:p>
    <w:p w:rsidR="00661952" w:rsidRPr="00682B04" w:rsidRDefault="000B389B" w:rsidP="00661952">
      <w:pPr>
        <w:spacing w:after="0" w:line="220" w:lineRule="atLeast"/>
        <w:ind w:left="1440" w:hanging="720"/>
        <w:jc w:val="both"/>
        <w:rPr>
          <w:rFonts w:ascii="Trebuchet MS" w:hAnsi="Trebuchet MS"/>
        </w:rPr>
      </w:pPr>
      <w:r>
        <w:rPr>
          <w:rFonts w:ascii="Trebuchet MS" w:hAnsi="Trebuchet MS"/>
        </w:rPr>
        <w:t>4</w:t>
      </w:r>
      <w:r w:rsidR="00841259">
        <w:rPr>
          <w:rFonts w:ascii="Trebuchet MS" w:hAnsi="Trebuchet MS"/>
        </w:rPr>
        <w:t>.1</w:t>
      </w:r>
      <w:r w:rsidR="00841259">
        <w:rPr>
          <w:rFonts w:ascii="Trebuchet MS" w:hAnsi="Trebuchet MS"/>
        </w:rPr>
        <w:tab/>
        <w:t>Land Us</w:t>
      </w:r>
      <w:r w:rsidR="00682B04">
        <w:rPr>
          <w:rFonts w:ascii="Trebuchet MS" w:hAnsi="Trebuchet MS"/>
        </w:rPr>
        <w:t>e Management Dep</w:t>
      </w:r>
      <w:r>
        <w:rPr>
          <w:rFonts w:ascii="Trebuchet MS" w:hAnsi="Trebuchet MS"/>
        </w:rPr>
        <w:t>artment, dated November 5, 2012</w:t>
      </w:r>
      <w:r w:rsidR="00841259">
        <w:rPr>
          <w:rFonts w:ascii="Trebuchet MS" w:hAnsi="Trebuchet MS"/>
        </w:rPr>
        <w:t xml:space="preserve">, re:  </w:t>
      </w:r>
      <w:hyperlink r:id="rId10" w:history="1">
        <w:r w:rsidRPr="001117BD">
          <w:rPr>
            <w:rStyle w:val="Hyperlink"/>
            <w:rFonts w:ascii="Trebuchet MS" w:hAnsi="Trebuchet MS"/>
          </w:rPr>
          <w:t xml:space="preserve">Rezoning Application No. Z11-0083 – Arnold &amp; </w:t>
        </w:r>
        <w:proofErr w:type="spellStart"/>
        <w:r w:rsidRPr="001117BD">
          <w:rPr>
            <w:rStyle w:val="Hyperlink"/>
            <w:rFonts w:ascii="Trebuchet MS" w:hAnsi="Trebuchet MS"/>
          </w:rPr>
          <w:t>Melitta</w:t>
        </w:r>
        <w:proofErr w:type="spellEnd"/>
        <w:r w:rsidRPr="001117BD">
          <w:rPr>
            <w:rStyle w:val="Hyperlink"/>
            <w:rFonts w:ascii="Trebuchet MS" w:hAnsi="Trebuchet MS"/>
          </w:rPr>
          <w:t xml:space="preserve"> Frank (</w:t>
        </w:r>
        <w:proofErr w:type="spellStart"/>
        <w:r w:rsidRPr="001117BD">
          <w:rPr>
            <w:rStyle w:val="Hyperlink"/>
            <w:rFonts w:ascii="Trebuchet MS" w:hAnsi="Trebuchet MS"/>
          </w:rPr>
          <w:t>Protech</w:t>
        </w:r>
        <w:proofErr w:type="spellEnd"/>
        <w:r w:rsidRPr="001117BD">
          <w:rPr>
            <w:rStyle w:val="Hyperlink"/>
            <w:rFonts w:ascii="Trebuchet MS" w:hAnsi="Trebuchet MS"/>
          </w:rPr>
          <w:t xml:space="preserve"> Consultants Ltd.) – 1429 </w:t>
        </w:r>
        <w:proofErr w:type="spellStart"/>
        <w:r w:rsidRPr="001117BD">
          <w:rPr>
            <w:rStyle w:val="Hyperlink"/>
            <w:rFonts w:ascii="Trebuchet MS" w:hAnsi="Trebuchet MS"/>
          </w:rPr>
          <w:t>KLO</w:t>
        </w:r>
        <w:proofErr w:type="spellEnd"/>
        <w:r w:rsidRPr="001117BD">
          <w:rPr>
            <w:rStyle w:val="Hyperlink"/>
            <w:rFonts w:ascii="Trebuchet MS" w:hAnsi="Trebuchet MS"/>
          </w:rPr>
          <w:t xml:space="preserve"> Road</w:t>
        </w:r>
      </w:hyperlink>
    </w:p>
    <w:p w:rsidR="00661952" w:rsidRPr="00DB2481" w:rsidRDefault="00661952" w:rsidP="00661952">
      <w:pPr>
        <w:spacing w:after="0" w:line="220" w:lineRule="atLeast"/>
        <w:ind w:left="1440" w:hanging="720"/>
        <w:jc w:val="both"/>
        <w:rPr>
          <w:rFonts w:ascii="Trebuchet MS" w:hAnsi="Trebuchet MS"/>
          <w:i/>
        </w:rPr>
      </w:pPr>
      <w:r>
        <w:rPr>
          <w:rFonts w:ascii="Trebuchet MS" w:hAnsi="Trebuchet MS"/>
        </w:rPr>
        <w:tab/>
      </w:r>
      <w:r w:rsidR="000B389B">
        <w:rPr>
          <w:rFonts w:ascii="Trebuchet MS" w:hAnsi="Trebuchet MS"/>
          <w:i/>
        </w:rPr>
        <w:t>The applicant is seeking to rezone the subject property from the A1 – Agriculture 1 zone to the RM7 – Mobile Home Park zone in order to develop a modular home park containing a total of 92-94 units.</w:t>
      </w:r>
    </w:p>
    <w:p w:rsidR="0088260E" w:rsidRDefault="0088260E" w:rsidP="00661952">
      <w:pPr>
        <w:spacing w:after="0" w:line="220" w:lineRule="atLeast"/>
        <w:ind w:left="1440" w:hanging="720"/>
        <w:jc w:val="both"/>
        <w:rPr>
          <w:rFonts w:ascii="Trebuchet MS" w:hAnsi="Trebuchet MS"/>
        </w:rPr>
      </w:pPr>
    </w:p>
    <w:p w:rsidR="0088260E" w:rsidRDefault="000B389B" w:rsidP="0088260E">
      <w:pPr>
        <w:spacing w:after="0" w:line="220" w:lineRule="atLeast"/>
        <w:ind w:left="2160" w:hanging="720"/>
        <w:jc w:val="both"/>
        <w:rPr>
          <w:rFonts w:ascii="Trebuchet MS" w:hAnsi="Trebuchet MS"/>
        </w:rPr>
      </w:pPr>
      <w:r>
        <w:rPr>
          <w:rFonts w:ascii="Trebuchet MS" w:hAnsi="Trebuchet MS"/>
        </w:rPr>
        <w:t>4</w:t>
      </w:r>
      <w:r w:rsidR="009142CC">
        <w:rPr>
          <w:rFonts w:ascii="Trebuchet MS" w:hAnsi="Trebuchet MS"/>
        </w:rPr>
        <w:t>.1</w:t>
      </w:r>
      <w:r w:rsidR="0088260E">
        <w:rPr>
          <w:rFonts w:ascii="Trebuchet MS" w:hAnsi="Trebuchet MS"/>
        </w:rPr>
        <w:t>.1</w:t>
      </w:r>
      <w:r w:rsidR="0088260E">
        <w:rPr>
          <w:rFonts w:ascii="Trebuchet MS" w:hAnsi="Trebuchet MS"/>
        </w:rPr>
        <w:tab/>
      </w:r>
      <w:hyperlink r:id="rId11" w:history="1">
        <w:r w:rsidRPr="001117BD">
          <w:rPr>
            <w:rStyle w:val="Hyperlink"/>
            <w:rFonts w:ascii="Trebuchet MS" w:hAnsi="Trebuchet MS"/>
          </w:rPr>
          <w:t>Bylaw No. 10782 (Z11-0083</w:t>
        </w:r>
        <w:r w:rsidR="0088260E" w:rsidRPr="001117BD">
          <w:rPr>
            <w:rStyle w:val="Hyperlink"/>
            <w:rFonts w:ascii="Trebuchet MS" w:hAnsi="Trebuchet MS"/>
          </w:rPr>
          <w:t>)</w:t>
        </w:r>
      </w:hyperlink>
      <w:r>
        <w:rPr>
          <w:rFonts w:ascii="Trebuchet MS" w:hAnsi="Trebuchet MS"/>
        </w:rPr>
        <w:t xml:space="preserve"> – Arnold &amp; Melitta Frank (Protech Consultants Ltd.) – 1429 KLO Road</w:t>
      </w:r>
    </w:p>
    <w:p w:rsidR="0088260E" w:rsidRDefault="0088260E" w:rsidP="0088260E">
      <w:pPr>
        <w:spacing w:after="0" w:line="220" w:lineRule="atLeast"/>
        <w:ind w:left="2160" w:hanging="720"/>
        <w:jc w:val="both"/>
        <w:rPr>
          <w:rFonts w:ascii="Trebuchet MS" w:hAnsi="Trebuchet MS"/>
        </w:rPr>
      </w:pPr>
      <w:r>
        <w:rPr>
          <w:rFonts w:ascii="Trebuchet MS" w:hAnsi="Trebuchet MS"/>
        </w:rPr>
        <w:tab/>
      </w:r>
      <w:r w:rsidR="000B389B">
        <w:rPr>
          <w:rFonts w:ascii="Trebuchet MS" w:hAnsi="Trebuchet MS"/>
          <w:i/>
        </w:rPr>
        <w:t>To give Bylaw No. 10782 first reading in order to rezone the subject property from the A1 – Agriculture 1 zone to the RM7 – Mobile Home Park zone.</w:t>
      </w:r>
    </w:p>
    <w:p w:rsidR="000B389B" w:rsidRDefault="000B389B" w:rsidP="005C5861">
      <w:pPr>
        <w:spacing w:after="0" w:line="220" w:lineRule="atLeast"/>
        <w:jc w:val="both"/>
        <w:rPr>
          <w:rFonts w:ascii="Trebuchet MS" w:hAnsi="Trebuchet MS"/>
        </w:rPr>
      </w:pPr>
    </w:p>
    <w:p w:rsidR="000B389B" w:rsidRDefault="000B389B" w:rsidP="000B389B">
      <w:pPr>
        <w:spacing w:after="0" w:line="220" w:lineRule="atLeast"/>
        <w:ind w:left="1440" w:hanging="720"/>
        <w:jc w:val="both"/>
        <w:rPr>
          <w:rFonts w:ascii="Trebuchet MS" w:hAnsi="Trebuchet MS"/>
        </w:rPr>
      </w:pPr>
      <w:r>
        <w:rPr>
          <w:rFonts w:ascii="Trebuchet MS" w:hAnsi="Trebuchet MS"/>
        </w:rPr>
        <w:t>4.2</w:t>
      </w:r>
      <w:r>
        <w:rPr>
          <w:rFonts w:ascii="Trebuchet MS" w:hAnsi="Trebuchet MS"/>
        </w:rPr>
        <w:tab/>
        <w:t xml:space="preserve">Land Use Management Department, dated November 6, 2012, re:  </w:t>
      </w:r>
      <w:hyperlink r:id="rId12" w:history="1">
        <w:r w:rsidRPr="001117BD">
          <w:rPr>
            <w:rStyle w:val="Hyperlink"/>
            <w:rFonts w:ascii="Trebuchet MS" w:hAnsi="Trebuchet MS"/>
          </w:rPr>
          <w:t>Rezoning Application No. Z12-0059 – Marianne Joy Hill (Ed Guy) – 250 &amp; 260 Lake Avenue</w:t>
        </w:r>
      </w:hyperlink>
    </w:p>
    <w:p w:rsidR="000B389B" w:rsidRDefault="000B389B" w:rsidP="000B389B">
      <w:pPr>
        <w:spacing w:after="0" w:line="220" w:lineRule="atLeast"/>
        <w:ind w:left="1440" w:hanging="720"/>
        <w:jc w:val="both"/>
        <w:rPr>
          <w:rFonts w:ascii="Trebuchet MS" w:hAnsi="Trebuchet MS"/>
        </w:rPr>
      </w:pPr>
      <w:r>
        <w:rPr>
          <w:rFonts w:ascii="Trebuchet MS" w:hAnsi="Trebuchet MS"/>
        </w:rPr>
        <w:tab/>
      </w:r>
      <w:r>
        <w:rPr>
          <w:rFonts w:ascii="Trebuchet MS" w:hAnsi="Trebuchet MS"/>
          <w:i/>
        </w:rPr>
        <w:t xml:space="preserve">The applicant is seeking to rezone the subject properties from the RU1 – Large Lot Housing zone to the RU3 – Small Lot Housing zone to facilitate a lot line </w:t>
      </w:r>
      <w:r>
        <w:rPr>
          <w:rFonts w:ascii="Trebuchet MS" w:hAnsi="Trebuchet MS"/>
          <w:i/>
        </w:rPr>
        <w:lastRenderedPageBreak/>
        <w:t>adjustment between the two (2) properties with the intention of preserving the existing home at 260 Lake Avenue.</w:t>
      </w:r>
    </w:p>
    <w:p w:rsidR="000B389B" w:rsidRDefault="000B389B" w:rsidP="000B389B">
      <w:pPr>
        <w:spacing w:after="0" w:line="220" w:lineRule="atLeast"/>
        <w:ind w:left="1440" w:hanging="720"/>
        <w:jc w:val="both"/>
        <w:rPr>
          <w:rFonts w:ascii="Trebuchet MS" w:hAnsi="Trebuchet MS"/>
        </w:rPr>
      </w:pPr>
    </w:p>
    <w:p w:rsidR="000B389B" w:rsidRDefault="000B389B" w:rsidP="000B389B">
      <w:pPr>
        <w:spacing w:after="0" w:line="220" w:lineRule="atLeast"/>
        <w:ind w:left="2160" w:hanging="720"/>
        <w:jc w:val="both"/>
        <w:rPr>
          <w:rFonts w:ascii="Trebuchet MS" w:hAnsi="Trebuchet MS"/>
        </w:rPr>
      </w:pPr>
      <w:r>
        <w:rPr>
          <w:rFonts w:ascii="Trebuchet MS" w:hAnsi="Trebuchet MS"/>
        </w:rPr>
        <w:t>4.2.1</w:t>
      </w:r>
      <w:r>
        <w:rPr>
          <w:rFonts w:ascii="Trebuchet MS" w:hAnsi="Trebuchet MS"/>
        </w:rPr>
        <w:tab/>
      </w:r>
      <w:hyperlink r:id="rId13" w:history="1">
        <w:r w:rsidR="007C62BE" w:rsidRPr="001117BD">
          <w:rPr>
            <w:rStyle w:val="Hyperlink"/>
            <w:rFonts w:ascii="Trebuchet MS" w:hAnsi="Trebuchet MS"/>
          </w:rPr>
          <w:t>Bylaw No. 10783 (Z12-0059)</w:t>
        </w:r>
      </w:hyperlink>
      <w:r w:rsidR="007C62BE">
        <w:rPr>
          <w:rFonts w:ascii="Trebuchet MS" w:hAnsi="Trebuchet MS"/>
        </w:rPr>
        <w:t xml:space="preserve"> – Marianne Hill (Ed Guy) – 1429 KLO Road</w:t>
      </w:r>
    </w:p>
    <w:p w:rsidR="007C62BE" w:rsidRDefault="007C62BE" w:rsidP="000B389B">
      <w:pPr>
        <w:spacing w:after="0" w:line="220" w:lineRule="atLeast"/>
        <w:ind w:left="2160" w:hanging="720"/>
        <w:jc w:val="both"/>
        <w:rPr>
          <w:rFonts w:ascii="Trebuchet MS" w:hAnsi="Trebuchet MS"/>
        </w:rPr>
      </w:pPr>
      <w:r>
        <w:rPr>
          <w:rFonts w:ascii="Trebuchet MS" w:hAnsi="Trebuchet MS"/>
        </w:rPr>
        <w:tab/>
      </w:r>
      <w:r>
        <w:rPr>
          <w:rFonts w:ascii="Trebuchet MS" w:hAnsi="Trebuchet MS"/>
          <w:i/>
        </w:rPr>
        <w:t>To give Bylaw No. 10783 first reading in order to rezone the subject properties from the RU1 – Large Lot Housing zone to the RU3 – Small Lot Housing zone.</w:t>
      </w:r>
    </w:p>
    <w:p w:rsidR="007C62BE" w:rsidRDefault="007C62BE" w:rsidP="00E95F03">
      <w:pPr>
        <w:spacing w:after="0" w:line="220" w:lineRule="atLeast"/>
        <w:jc w:val="both"/>
        <w:rPr>
          <w:rFonts w:ascii="Trebuchet MS" w:hAnsi="Trebuchet MS"/>
        </w:rPr>
      </w:pPr>
    </w:p>
    <w:p w:rsidR="007C62BE" w:rsidRDefault="007C62BE" w:rsidP="007C62BE">
      <w:pPr>
        <w:spacing w:after="0" w:line="220" w:lineRule="atLeast"/>
        <w:ind w:left="1440" w:hanging="720"/>
        <w:jc w:val="both"/>
        <w:rPr>
          <w:rFonts w:ascii="Trebuchet MS" w:hAnsi="Trebuchet MS"/>
        </w:rPr>
      </w:pPr>
      <w:r>
        <w:rPr>
          <w:rFonts w:ascii="Trebuchet MS" w:hAnsi="Trebuchet MS"/>
        </w:rPr>
        <w:t>4.3</w:t>
      </w:r>
      <w:r>
        <w:rPr>
          <w:rFonts w:ascii="Trebuchet MS" w:hAnsi="Trebuchet MS"/>
        </w:rPr>
        <w:tab/>
        <w:t xml:space="preserve">Land Use Management </w:t>
      </w:r>
      <w:proofErr w:type="gramStart"/>
      <w:r>
        <w:rPr>
          <w:rFonts w:ascii="Trebuchet MS" w:hAnsi="Trebuchet MS"/>
        </w:rPr>
        <w:t>Department,</w:t>
      </w:r>
      <w:proofErr w:type="gramEnd"/>
      <w:r>
        <w:rPr>
          <w:rFonts w:ascii="Trebuchet MS" w:hAnsi="Trebuchet MS"/>
        </w:rPr>
        <w:t xml:space="preserve"> dated November 8, 2012, re:  </w:t>
      </w:r>
      <w:hyperlink r:id="rId14" w:history="1">
        <w:r w:rsidRPr="001117BD">
          <w:rPr>
            <w:rStyle w:val="Hyperlink"/>
            <w:rFonts w:ascii="Trebuchet MS" w:hAnsi="Trebuchet MS"/>
          </w:rPr>
          <w:t>Text Amendment Application No. TA12-0011 – City of Kelowna</w:t>
        </w:r>
      </w:hyperlink>
    </w:p>
    <w:p w:rsidR="0040419C" w:rsidRDefault="0040419C" w:rsidP="007C62BE">
      <w:pPr>
        <w:spacing w:after="0" w:line="220" w:lineRule="atLeast"/>
        <w:ind w:left="1440" w:hanging="720"/>
        <w:jc w:val="both"/>
        <w:rPr>
          <w:rFonts w:ascii="Trebuchet MS" w:hAnsi="Trebuchet MS"/>
        </w:rPr>
      </w:pPr>
      <w:r>
        <w:rPr>
          <w:rFonts w:ascii="Trebuchet MS" w:hAnsi="Trebuchet MS"/>
        </w:rPr>
        <w:tab/>
      </w:r>
      <w:r>
        <w:rPr>
          <w:rFonts w:ascii="Trebuchet MS" w:hAnsi="Trebuchet MS"/>
          <w:i/>
        </w:rPr>
        <w:t>To introduce ‘household repair services’ as a permitted use with</w:t>
      </w:r>
      <w:r w:rsidR="005A4067">
        <w:rPr>
          <w:rFonts w:ascii="Trebuchet MS" w:hAnsi="Trebuchet MS"/>
          <w:i/>
        </w:rPr>
        <w:t>in</w:t>
      </w:r>
      <w:r>
        <w:rPr>
          <w:rFonts w:ascii="Trebuchet MS" w:hAnsi="Trebuchet MS"/>
          <w:i/>
        </w:rPr>
        <w:t xml:space="preserve"> the RM6 – High Rise Apartment Housing zone.</w:t>
      </w:r>
    </w:p>
    <w:p w:rsidR="0040419C" w:rsidRDefault="0040419C" w:rsidP="007C62BE">
      <w:pPr>
        <w:spacing w:after="0" w:line="220" w:lineRule="atLeast"/>
        <w:ind w:left="1440" w:hanging="720"/>
        <w:jc w:val="both"/>
        <w:rPr>
          <w:rFonts w:ascii="Trebuchet MS" w:hAnsi="Trebuchet MS"/>
        </w:rPr>
      </w:pPr>
    </w:p>
    <w:p w:rsidR="0040419C" w:rsidRDefault="0040419C" w:rsidP="0040419C">
      <w:pPr>
        <w:spacing w:after="0" w:line="220" w:lineRule="atLeast"/>
        <w:ind w:left="2160" w:hanging="720"/>
        <w:jc w:val="both"/>
        <w:rPr>
          <w:rFonts w:ascii="Trebuchet MS" w:hAnsi="Trebuchet MS"/>
        </w:rPr>
      </w:pPr>
      <w:r>
        <w:rPr>
          <w:rFonts w:ascii="Trebuchet MS" w:hAnsi="Trebuchet MS"/>
        </w:rPr>
        <w:t>4.3.1</w:t>
      </w:r>
      <w:r>
        <w:rPr>
          <w:rFonts w:ascii="Trebuchet MS" w:hAnsi="Trebuchet MS"/>
        </w:rPr>
        <w:tab/>
      </w:r>
      <w:hyperlink r:id="rId15" w:history="1">
        <w:r w:rsidR="00090D6F" w:rsidRPr="001117BD">
          <w:rPr>
            <w:rStyle w:val="Hyperlink"/>
            <w:rFonts w:ascii="Trebuchet MS" w:hAnsi="Trebuchet MS"/>
          </w:rPr>
          <w:t>Bylaw No. 10784 (TA12-001</w:t>
        </w:r>
        <w:r w:rsidR="005A4067" w:rsidRPr="001117BD">
          <w:rPr>
            <w:rStyle w:val="Hyperlink"/>
            <w:rFonts w:ascii="Trebuchet MS" w:hAnsi="Trebuchet MS"/>
          </w:rPr>
          <w:t>1)</w:t>
        </w:r>
      </w:hyperlink>
      <w:r w:rsidR="005A4067">
        <w:rPr>
          <w:rFonts w:ascii="Trebuchet MS" w:hAnsi="Trebuchet MS"/>
        </w:rPr>
        <w:t xml:space="preserve"> – City of Kelowna – Amendments to the RM6 – High Rise Apartment Housing zone</w:t>
      </w:r>
    </w:p>
    <w:p w:rsidR="005A4067" w:rsidRDefault="005A4067" w:rsidP="0040419C">
      <w:pPr>
        <w:spacing w:after="0" w:line="220" w:lineRule="atLeast"/>
        <w:ind w:left="2160" w:hanging="720"/>
        <w:jc w:val="both"/>
        <w:rPr>
          <w:rFonts w:ascii="Trebuchet MS" w:hAnsi="Trebuchet MS"/>
        </w:rPr>
      </w:pPr>
      <w:r>
        <w:rPr>
          <w:rFonts w:ascii="Trebuchet MS" w:hAnsi="Trebuchet MS"/>
        </w:rPr>
        <w:tab/>
      </w:r>
      <w:r>
        <w:rPr>
          <w:rFonts w:ascii="Trebuchet MS" w:hAnsi="Trebuchet MS"/>
          <w:i/>
        </w:rPr>
        <w:t>To give Bylaw No. 10784 first reading in order to amend City of Kelowna Zoning Bylaw No. 8000 to include ‘household repair services’ as a permitted use within the RM6 – High Rise Apartment Housing zone.</w:t>
      </w:r>
    </w:p>
    <w:p w:rsidR="00841259" w:rsidRDefault="00841259" w:rsidP="0056268B">
      <w:pPr>
        <w:pStyle w:val="ListParagraph"/>
        <w:spacing w:after="0" w:line="220" w:lineRule="atLeast"/>
        <w:ind w:left="0"/>
        <w:jc w:val="both"/>
        <w:rPr>
          <w:rFonts w:ascii="Trebuchet MS" w:hAnsi="Trebuchet MS"/>
        </w:rPr>
      </w:pPr>
    </w:p>
    <w:p w:rsidR="005A4067" w:rsidRDefault="005A4067" w:rsidP="0056268B">
      <w:pPr>
        <w:pStyle w:val="ListParagraph"/>
        <w:spacing w:after="0" w:line="220" w:lineRule="atLeast"/>
        <w:ind w:left="0"/>
        <w:jc w:val="both"/>
        <w:rPr>
          <w:rFonts w:ascii="Trebuchet MS" w:hAnsi="Trebuchet MS"/>
        </w:rPr>
      </w:pPr>
      <w:r>
        <w:rPr>
          <w:rFonts w:ascii="Trebuchet MS" w:hAnsi="Trebuchet MS"/>
        </w:rPr>
        <w:t>5.</w:t>
      </w:r>
      <w:r>
        <w:rPr>
          <w:rFonts w:ascii="Trebuchet MS" w:hAnsi="Trebuchet MS"/>
        </w:rPr>
        <w:tab/>
      </w:r>
      <w:r>
        <w:rPr>
          <w:rFonts w:ascii="Trebuchet MS" w:hAnsi="Trebuchet MS"/>
          <w:u w:val="single"/>
        </w:rPr>
        <w:t>BYLAWS FOR ADOPTION (Development Related)</w:t>
      </w:r>
    </w:p>
    <w:p w:rsidR="005A4067" w:rsidRDefault="005A4067" w:rsidP="0056268B">
      <w:pPr>
        <w:pStyle w:val="ListParagraph"/>
        <w:spacing w:after="0" w:line="220" w:lineRule="atLeast"/>
        <w:ind w:left="0"/>
        <w:jc w:val="both"/>
        <w:rPr>
          <w:rFonts w:ascii="Trebuchet MS" w:hAnsi="Trebuchet MS"/>
        </w:rPr>
      </w:pPr>
    </w:p>
    <w:p w:rsidR="005A4067" w:rsidRDefault="005A4067" w:rsidP="005A4067">
      <w:pPr>
        <w:pStyle w:val="ListParagraph"/>
        <w:spacing w:after="0" w:line="220" w:lineRule="atLeast"/>
        <w:ind w:left="1440" w:hanging="720"/>
        <w:jc w:val="both"/>
        <w:rPr>
          <w:rFonts w:ascii="Trebuchet MS" w:hAnsi="Trebuchet MS"/>
        </w:rPr>
      </w:pPr>
      <w:r>
        <w:rPr>
          <w:rFonts w:ascii="Trebuchet MS" w:hAnsi="Trebuchet MS"/>
        </w:rPr>
        <w:t>5.1</w:t>
      </w:r>
      <w:r>
        <w:rPr>
          <w:rFonts w:ascii="Trebuchet MS" w:hAnsi="Trebuchet MS"/>
        </w:rPr>
        <w:tab/>
      </w:r>
      <w:hyperlink r:id="rId16" w:history="1">
        <w:r w:rsidRPr="001117BD">
          <w:rPr>
            <w:rStyle w:val="Hyperlink"/>
            <w:rFonts w:ascii="Trebuchet MS" w:hAnsi="Trebuchet MS"/>
          </w:rPr>
          <w:t>Bylaw No. 10291 (Z08-0071)</w:t>
        </w:r>
      </w:hyperlink>
      <w:r>
        <w:rPr>
          <w:rFonts w:ascii="Trebuchet MS" w:hAnsi="Trebuchet MS"/>
        </w:rPr>
        <w:t xml:space="preserve"> – </w:t>
      </w:r>
      <w:proofErr w:type="spellStart"/>
      <w:r>
        <w:rPr>
          <w:rFonts w:ascii="Trebuchet MS" w:hAnsi="Trebuchet MS"/>
        </w:rPr>
        <w:t>Tysen</w:t>
      </w:r>
      <w:proofErr w:type="spellEnd"/>
      <w:r>
        <w:rPr>
          <w:rFonts w:ascii="Trebuchet MS" w:hAnsi="Trebuchet MS"/>
        </w:rPr>
        <w:t xml:space="preserve"> Properties Ltd. (Bill Bonn) – 543 South Crest Drive</w:t>
      </w:r>
    </w:p>
    <w:p w:rsidR="005A4067" w:rsidRPr="005A4067" w:rsidRDefault="005A4067" w:rsidP="005A4067">
      <w:pPr>
        <w:pStyle w:val="ListParagraph"/>
        <w:spacing w:after="0" w:line="220" w:lineRule="atLeast"/>
        <w:ind w:left="1440" w:hanging="720"/>
        <w:jc w:val="both"/>
        <w:rPr>
          <w:rFonts w:ascii="Trebuchet MS" w:hAnsi="Trebuchet MS"/>
          <w:i/>
        </w:rPr>
      </w:pPr>
      <w:r>
        <w:rPr>
          <w:rFonts w:ascii="Trebuchet MS" w:hAnsi="Trebuchet MS"/>
        </w:rPr>
        <w:tab/>
      </w:r>
      <w:r>
        <w:rPr>
          <w:rFonts w:ascii="Trebuchet MS" w:hAnsi="Trebuchet MS"/>
          <w:i/>
        </w:rPr>
        <w:t>To adopt Bylaw No. 10291 in order to rezone the subject property from the RU1 – Large Lot Housing zone to the RU2h – Medium Lot Housing (Hillside Area) zone and RU6 – Two Dwelling Housing zone.</w:t>
      </w:r>
    </w:p>
    <w:p w:rsidR="005A4067" w:rsidRDefault="005A4067" w:rsidP="0056268B">
      <w:pPr>
        <w:pStyle w:val="ListParagraph"/>
        <w:spacing w:after="0" w:line="220" w:lineRule="atLeast"/>
        <w:ind w:left="0"/>
        <w:jc w:val="both"/>
        <w:rPr>
          <w:rFonts w:ascii="Trebuchet MS" w:hAnsi="Trebuchet MS"/>
        </w:rPr>
      </w:pPr>
    </w:p>
    <w:p w:rsidR="00841259" w:rsidRDefault="005A4067" w:rsidP="0056268B">
      <w:pPr>
        <w:pStyle w:val="ListParagraph"/>
        <w:spacing w:after="0" w:line="220" w:lineRule="atLeast"/>
        <w:ind w:left="0"/>
        <w:jc w:val="both"/>
        <w:rPr>
          <w:rFonts w:ascii="Trebuchet MS" w:hAnsi="Trebuchet MS"/>
        </w:rPr>
      </w:pPr>
      <w:r>
        <w:rPr>
          <w:rFonts w:ascii="Trebuchet MS" w:hAnsi="Trebuchet MS"/>
        </w:rPr>
        <w:t>6</w:t>
      </w:r>
      <w:r w:rsidR="00841259">
        <w:rPr>
          <w:rFonts w:ascii="Trebuchet MS" w:hAnsi="Trebuchet MS"/>
        </w:rPr>
        <w:t>.</w:t>
      </w:r>
      <w:r w:rsidR="00841259">
        <w:rPr>
          <w:rFonts w:ascii="Trebuchet MS" w:hAnsi="Trebuchet MS"/>
        </w:rPr>
        <w:tab/>
      </w:r>
      <w:r w:rsidR="00841259">
        <w:rPr>
          <w:rFonts w:ascii="Trebuchet MS" w:hAnsi="Trebuchet MS"/>
          <w:u w:val="single"/>
        </w:rPr>
        <w:t>NON-DEVELOPMENT APPLICATION REPORTS</w:t>
      </w:r>
      <w:r w:rsidR="00661952">
        <w:rPr>
          <w:rFonts w:ascii="Trebuchet MS" w:hAnsi="Trebuchet MS"/>
          <w:u w:val="single"/>
        </w:rPr>
        <w:t xml:space="preserve"> &amp; RELATED BYLAWS</w:t>
      </w:r>
    </w:p>
    <w:p w:rsidR="00841259" w:rsidRDefault="00841259" w:rsidP="0056268B">
      <w:pPr>
        <w:pStyle w:val="ListParagraph"/>
        <w:spacing w:after="0" w:line="220" w:lineRule="atLeast"/>
        <w:ind w:left="0"/>
        <w:jc w:val="both"/>
        <w:rPr>
          <w:rFonts w:ascii="Trebuchet MS" w:hAnsi="Trebuchet MS"/>
        </w:rPr>
      </w:pPr>
    </w:p>
    <w:p w:rsidR="00841259" w:rsidRDefault="005A4067" w:rsidP="0056268B">
      <w:pPr>
        <w:pStyle w:val="ListParagraph"/>
        <w:spacing w:after="0" w:line="220" w:lineRule="atLeast"/>
        <w:ind w:left="1440" w:hanging="720"/>
        <w:jc w:val="both"/>
        <w:rPr>
          <w:rFonts w:ascii="Trebuchet MS" w:hAnsi="Trebuchet MS"/>
        </w:rPr>
      </w:pPr>
      <w:r>
        <w:rPr>
          <w:rFonts w:ascii="Trebuchet MS" w:hAnsi="Trebuchet MS"/>
        </w:rPr>
        <w:t>6.1</w:t>
      </w:r>
      <w:r>
        <w:rPr>
          <w:rFonts w:ascii="Trebuchet MS" w:hAnsi="Trebuchet MS"/>
        </w:rPr>
        <w:tab/>
      </w:r>
      <w:r w:rsidR="00090D6F">
        <w:rPr>
          <w:rFonts w:ascii="Trebuchet MS" w:hAnsi="Trebuchet MS"/>
        </w:rPr>
        <w:t xml:space="preserve">Fire Chief, </w:t>
      </w:r>
      <w:r>
        <w:rPr>
          <w:rFonts w:ascii="Trebuchet MS" w:hAnsi="Trebuchet MS"/>
        </w:rPr>
        <w:t>dated November 9, 2012</w:t>
      </w:r>
      <w:r w:rsidR="00841259">
        <w:rPr>
          <w:rFonts w:ascii="Trebuchet MS" w:hAnsi="Trebuchet MS"/>
        </w:rPr>
        <w:t xml:space="preserve">, re:  </w:t>
      </w:r>
      <w:hyperlink r:id="rId17" w:history="1">
        <w:r w:rsidRPr="001117BD">
          <w:rPr>
            <w:rStyle w:val="Hyperlink"/>
            <w:rFonts w:ascii="Trebuchet MS" w:hAnsi="Trebuchet MS"/>
          </w:rPr>
          <w:t>Country Rhodes Fire Service Agreement</w:t>
        </w:r>
      </w:hyperlink>
    </w:p>
    <w:p w:rsidR="001726BA" w:rsidRDefault="001726BA" w:rsidP="009142CC">
      <w:pPr>
        <w:pStyle w:val="ListParagraph"/>
        <w:spacing w:after="0" w:line="220" w:lineRule="atLeast"/>
        <w:ind w:left="1440" w:hanging="720"/>
        <w:jc w:val="both"/>
        <w:rPr>
          <w:rFonts w:ascii="Trebuchet MS" w:hAnsi="Trebuchet MS"/>
        </w:rPr>
      </w:pPr>
      <w:r>
        <w:rPr>
          <w:rFonts w:ascii="Trebuchet MS" w:hAnsi="Trebuchet MS"/>
        </w:rPr>
        <w:tab/>
      </w:r>
      <w:r w:rsidR="005A4067">
        <w:rPr>
          <w:rFonts w:ascii="Trebuchet MS" w:hAnsi="Trebuchet MS"/>
          <w:i/>
        </w:rPr>
        <w:t>To renew the Fire Service Agreement for Country Rhodes with the Regional District of Central Okanagan for a five (5) year term.</w:t>
      </w:r>
    </w:p>
    <w:p w:rsidR="005A4067" w:rsidRDefault="005A4067" w:rsidP="009142CC">
      <w:pPr>
        <w:pStyle w:val="ListParagraph"/>
        <w:spacing w:after="0" w:line="220" w:lineRule="atLeast"/>
        <w:ind w:left="1440" w:hanging="720"/>
        <w:jc w:val="both"/>
        <w:rPr>
          <w:rFonts w:ascii="Trebuchet MS" w:hAnsi="Trebuchet MS"/>
        </w:rPr>
      </w:pPr>
    </w:p>
    <w:p w:rsidR="005A4067" w:rsidRDefault="005A4067" w:rsidP="009142CC">
      <w:pPr>
        <w:pStyle w:val="ListParagraph"/>
        <w:spacing w:after="0" w:line="220" w:lineRule="atLeast"/>
        <w:ind w:left="1440" w:hanging="720"/>
        <w:jc w:val="both"/>
        <w:rPr>
          <w:rFonts w:ascii="Trebuchet MS" w:hAnsi="Trebuchet MS"/>
        </w:rPr>
      </w:pPr>
      <w:r>
        <w:rPr>
          <w:rFonts w:ascii="Trebuchet MS" w:hAnsi="Trebuchet MS"/>
        </w:rPr>
        <w:t>6.2</w:t>
      </w:r>
      <w:r>
        <w:rPr>
          <w:rFonts w:ascii="Trebuchet MS" w:hAnsi="Trebuchet MS"/>
        </w:rPr>
        <w:tab/>
      </w:r>
      <w:r w:rsidR="00D33BFF">
        <w:rPr>
          <w:rFonts w:ascii="Trebuchet MS" w:hAnsi="Trebuchet MS"/>
        </w:rPr>
        <w:t xml:space="preserve">Director, Financial Services, dated November 13, 2012, re:  </w:t>
      </w:r>
      <w:hyperlink r:id="rId18" w:history="1">
        <w:r w:rsidR="00D33BFF" w:rsidRPr="001117BD">
          <w:rPr>
            <w:rStyle w:val="Hyperlink"/>
            <w:rFonts w:ascii="Trebuchet MS" w:hAnsi="Trebuchet MS"/>
          </w:rPr>
          <w:t>School Site Acquisition Charge</w:t>
        </w:r>
      </w:hyperlink>
    </w:p>
    <w:p w:rsidR="00D33BFF" w:rsidRDefault="00D33BFF" w:rsidP="009142CC">
      <w:pPr>
        <w:pStyle w:val="ListParagraph"/>
        <w:spacing w:after="0" w:line="220" w:lineRule="atLeast"/>
        <w:ind w:left="1440" w:hanging="720"/>
        <w:jc w:val="both"/>
        <w:rPr>
          <w:rFonts w:ascii="Trebuchet MS" w:hAnsi="Trebuchet MS"/>
        </w:rPr>
      </w:pPr>
      <w:r>
        <w:rPr>
          <w:rFonts w:ascii="Trebuchet MS" w:hAnsi="Trebuchet MS"/>
        </w:rPr>
        <w:tab/>
      </w:r>
      <w:r>
        <w:rPr>
          <w:rFonts w:ascii="Trebuchet MS" w:hAnsi="Trebuchet MS"/>
          <w:i/>
        </w:rPr>
        <w:t>To provide Council with information on the School Site Acquisition Charge that the City is required to collect beginning November 25, 2012.</w:t>
      </w:r>
    </w:p>
    <w:p w:rsidR="00D33BFF" w:rsidRDefault="00D33BFF" w:rsidP="009142CC">
      <w:pPr>
        <w:pStyle w:val="ListParagraph"/>
        <w:spacing w:after="0" w:line="220" w:lineRule="atLeast"/>
        <w:ind w:left="1440" w:hanging="720"/>
        <w:jc w:val="both"/>
        <w:rPr>
          <w:rFonts w:ascii="Trebuchet MS" w:hAnsi="Trebuchet MS"/>
        </w:rPr>
      </w:pPr>
    </w:p>
    <w:p w:rsidR="00D33BFF" w:rsidRDefault="00D33BFF" w:rsidP="009142CC">
      <w:pPr>
        <w:pStyle w:val="ListParagraph"/>
        <w:spacing w:after="0" w:line="220" w:lineRule="atLeast"/>
        <w:ind w:left="1440" w:hanging="720"/>
        <w:jc w:val="both"/>
        <w:rPr>
          <w:rFonts w:ascii="Trebuchet MS" w:hAnsi="Trebuchet MS"/>
        </w:rPr>
      </w:pPr>
      <w:r>
        <w:rPr>
          <w:rFonts w:ascii="Trebuchet MS" w:hAnsi="Trebuchet MS"/>
        </w:rPr>
        <w:t>6.3</w:t>
      </w:r>
      <w:r>
        <w:rPr>
          <w:rFonts w:ascii="Trebuchet MS" w:hAnsi="Trebuchet MS"/>
        </w:rPr>
        <w:tab/>
      </w:r>
      <w:r w:rsidR="00090D6F">
        <w:rPr>
          <w:rFonts w:ascii="Trebuchet MS" w:hAnsi="Trebuchet MS"/>
        </w:rPr>
        <w:t xml:space="preserve">Engineer Traffic Technician, Transportation &amp; Mobility, </w:t>
      </w:r>
      <w:r>
        <w:rPr>
          <w:rFonts w:ascii="Trebuchet MS" w:hAnsi="Trebuchet MS"/>
        </w:rPr>
        <w:t xml:space="preserve">dated November 14, 2012, re:  </w:t>
      </w:r>
      <w:hyperlink r:id="rId19" w:history="1">
        <w:r w:rsidRPr="001117BD">
          <w:rPr>
            <w:rStyle w:val="Hyperlink"/>
            <w:rFonts w:ascii="Trebuchet MS" w:hAnsi="Trebuchet MS"/>
          </w:rPr>
          <w:t>Ellis Street Truck Route</w:t>
        </w:r>
      </w:hyperlink>
    </w:p>
    <w:p w:rsidR="00D33BFF" w:rsidRDefault="00D33BFF" w:rsidP="009142CC">
      <w:pPr>
        <w:pStyle w:val="ListParagraph"/>
        <w:spacing w:after="0" w:line="220" w:lineRule="atLeast"/>
        <w:ind w:left="1440" w:hanging="720"/>
        <w:jc w:val="both"/>
        <w:rPr>
          <w:rFonts w:ascii="Trebuchet MS" w:hAnsi="Trebuchet MS"/>
        </w:rPr>
      </w:pPr>
      <w:r>
        <w:rPr>
          <w:rFonts w:ascii="Trebuchet MS" w:hAnsi="Trebuchet MS"/>
        </w:rPr>
        <w:tab/>
      </w:r>
      <w:r>
        <w:rPr>
          <w:rFonts w:ascii="Trebuchet MS" w:hAnsi="Trebuchet MS"/>
          <w:i/>
        </w:rPr>
        <w:t xml:space="preserve">To seek Council’s authorization to continue discussions with the Ministry of Transportation and Infrastructure regarding potential upgrades to the intersection of Harvey Avenue and Gordon Drive; </w:t>
      </w:r>
      <w:proofErr w:type="gramStart"/>
      <w:r>
        <w:rPr>
          <w:rFonts w:ascii="Trebuchet MS" w:hAnsi="Trebuchet MS"/>
          <w:i/>
        </w:rPr>
        <w:t>To</w:t>
      </w:r>
      <w:proofErr w:type="gramEnd"/>
      <w:r>
        <w:rPr>
          <w:rFonts w:ascii="Trebuchet MS" w:hAnsi="Trebuchet MS"/>
          <w:i/>
        </w:rPr>
        <w:t xml:space="preserve"> seek Council’s authorization to seek public input regarding the potential Ellis Street truck route closure.</w:t>
      </w:r>
    </w:p>
    <w:p w:rsidR="008729B9" w:rsidRDefault="008729B9">
      <w:pPr>
        <w:rPr>
          <w:rFonts w:ascii="Trebuchet MS" w:hAnsi="Trebuchet MS"/>
        </w:rPr>
      </w:pPr>
      <w:r>
        <w:rPr>
          <w:rFonts w:ascii="Trebuchet MS" w:hAnsi="Trebuchet MS"/>
        </w:rPr>
        <w:br w:type="page"/>
      </w:r>
    </w:p>
    <w:p w:rsidR="00D33BFF" w:rsidRDefault="00D33BFF" w:rsidP="009142CC">
      <w:pPr>
        <w:pStyle w:val="ListParagraph"/>
        <w:spacing w:after="0" w:line="220" w:lineRule="atLeast"/>
        <w:ind w:left="1440" w:hanging="720"/>
        <w:jc w:val="both"/>
        <w:rPr>
          <w:rFonts w:ascii="Trebuchet MS" w:hAnsi="Trebuchet MS"/>
        </w:rPr>
      </w:pPr>
    </w:p>
    <w:p w:rsidR="00D33BFF" w:rsidRDefault="00D33BFF" w:rsidP="009142CC">
      <w:pPr>
        <w:pStyle w:val="ListParagraph"/>
        <w:spacing w:after="0" w:line="220" w:lineRule="atLeast"/>
        <w:ind w:left="1440" w:hanging="720"/>
        <w:jc w:val="both"/>
        <w:rPr>
          <w:rFonts w:ascii="Trebuchet MS" w:hAnsi="Trebuchet MS"/>
        </w:rPr>
      </w:pPr>
      <w:r>
        <w:rPr>
          <w:rFonts w:ascii="Trebuchet MS" w:hAnsi="Trebuchet MS"/>
        </w:rPr>
        <w:t>6.4</w:t>
      </w:r>
      <w:r>
        <w:rPr>
          <w:rFonts w:ascii="Trebuchet MS" w:hAnsi="Trebuchet MS"/>
        </w:rPr>
        <w:tab/>
      </w:r>
      <w:r w:rsidR="00090D6F">
        <w:rPr>
          <w:rFonts w:ascii="Trebuchet MS" w:hAnsi="Trebuchet MS"/>
        </w:rPr>
        <w:t xml:space="preserve">Public Art Coordinator, </w:t>
      </w:r>
      <w:r>
        <w:rPr>
          <w:rFonts w:ascii="Trebuchet MS" w:hAnsi="Trebuchet MS"/>
        </w:rPr>
        <w:t xml:space="preserve">dated November 14, 2012, re:  </w:t>
      </w:r>
      <w:hyperlink r:id="rId20" w:history="1">
        <w:r w:rsidRPr="001117BD">
          <w:rPr>
            <w:rStyle w:val="Hyperlink"/>
            <w:rFonts w:ascii="Trebuchet MS" w:hAnsi="Trebuchet MS"/>
          </w:rPr>
          <w:t>Public Art Program Review</w:t>
        </w:r>
      </w:hyperlink>
    </w:p>
    <w:p w:rsidR="00D33BFF" w:rsidRDefault="00D33BFF" w:rsidP="009142CC">
      <w:pPr>
        <w:pStyle w:val="ListParagraph"/>
        <w:spacing w:after="0" w:line="220" w:lineRule="atLeast"/>
        <w:ind w:left="1440" w:hanging="720"/>
        <w:jc w:val="both"/>
        <w:rPr>
          <w:rFonts w:ascii="Trebuchet MS" w:hAnsi="Trebuchet MS"/>
        </w:rPr>
      </w:pPr>
      <w:r>
        <w:rPr>
          <w:rFonts w:ascii="Trebuchet MS" w:hAnsi="Trebuchet MS"/>
        </w:rPr>
        <w:tab/>
      </w:r>
      <w:r>
        <w:rPr>
          <w:rFonts w:ascii="Trebuchet MS" w:hAnsi="Trebuchet MS"/>
          <w:i/>
        </w:rPr>
        <w:t>To make recommendations for changes to the Public Art Program for Council consideration and to approve funding from the Public Art Reserve Fund for public art projects to be undertaken in 2013.</w:t>
      </w:r>
    </w:p>
    <w:p w:rsidR="00B2309B" w:rsidRDefault="00B2309B" w:rsidP="009142CC">
      <w:pPr>
        <w:pStyle w:val="ListParagraph"/>
        <w:spacing w:after="0" w:line="220" w:lineRule="atLeast"/>
        <w:ind w:left="1440" w:hanging="720"/>
        <w:jc w:val="both"/>
        <w:rPr>
          <w:rFonts w:ascii="Trebuchet MS" w:hAnsi="Trebuchet MS"/>
        </w:rPr>
      </w:pPr>
    </w:p>
    <w:p w:rsidR="00B2309B" w:rsidRDefault="00B2309B" w:rsidP="009142CC">
      <w:pPr>
        <w:pStyle w:val="ListParagraph"/>
        <w:spacing w:after="0" w:line="220" w:lineRule="atLeast"/>
        <w:ind w:left="1440" w:hanging="720"/>
        <w:jc w:val="both"/>
        <w:rPr>
          <w:rFonts w:ascii="Trebuchet MS" w:hAnsi="Trebuchet MS"/>
        </w:rPr>
      </w:pPr>
      <w:r>
        <w:rPr>
          <w:rFonts w:ascii="Trebuchet MS" w:hAnsi="Trebuchet MS"/>
        </w:rPr>
        <w:t>6.5</w:t>
      </w:r>
      <w:r>
        <w:rPr>
          <w:rFonts w:ascii="Trebuchet MS" w:hAnsi="Trebuchet MS"/>
        </w:rPr>
        <w:tab/>
      </w:r>
      <w:r w:rsidR="00090D6F">
        <w:rPr>
          <w:rFonts w:ascii="Trebuchet MS" w:hAnsi="Trebuchet MS"/>
        </w:rPr>
        <w:t xml:space="preserve">Manager, Utilities </w:t>
      </w:r>
      <w:proofErr w:type="gramStart"/>
      <w:r w:rsidR="00090D6F">
        <w:rPr>
          <w:rFonts w:ascii="Trebuchet MS" w:hAnsi="Trebuchet MS"/>
        </w:rPr>
        <w:t>Planning</w:t>
      </w:r>
      <w:proofErr w:type="gramEnd"/>
      <w:r w:rsidR="00090D6F">
        <w:rPr>
          <w:rFonts w:ascii="Trebuchet MS" w:hAnsi="Trebuchet MS"/>
        </w:rPr>
        <w:t xml:space="preserve">, </w:t>
      </w:r>
      <w:r>
        <w:rPr>
          <w:rFonts w:ascii="Trebuchet MS" w:hAnsi="Trebuchet MS"/>
        </w:rPr>
        <w:t xml:space="preserve">dated November 8, 2012, re:  </w:t>
      </w:r>
      <w:hyperlink r:id="rId21" w:history="1">
        <w:r w:rsidRPr="001117BD">
          <w:rPr>
            <w:rStyle w:val="Hyperlink"/>
            <w:rFonts w:ascii="Trebuchet MS" w:hAnsi="Trebuchet MS"/>
          </w:rPr>
          <w:t>Kelowna Integrated Water Supply Plan &amp; Memorandum of Understanding</w:t>
        </w:r>
      </w:hyperlink>
    </w:p>
    <w:p w:rsidR="00B2309B" w:rsidRDefault="00B2309B" w:rsidP="009142CC">
      <w:pPr>
        <w:pStyle w:val="ListParagraph"/>
        <w:spacing w:after="0" w:line="220" w:lineRule="atLeast"/>
        <w:ind w:left="1440" w:hanging="720"/>
        <w:jc w:val="both"/>
        <w:rPr>
          <w:rFonts w:ascii="Trebuchet MS" w:hAnsi="Trebuchet MS"/>
        </w:rPr>
      </w:pPr>
      <w:r>
        <w:rPr>
          <w:rFonts w:ascii="Trebuchet MS" w:hAnsi="Trebuchet MS"/>
        </w:rPr>
        <w:tab/>
      </w:r>
      <w:r>
        <w:rPr>
          <w:rFonts w:ascii="Trebuchet MS" w:hAnsi="Trebuchet MS"/>
          <w:i/>
        </w:rPr>
        <w:t>To authorize staff to complete an implementation plan that will meet senior government requirements for future grant funding for the major irrigation districts within the City boundaries; To secure Council support to use the Kelowna Integrated Water Supply Plan to provide the technical basis for the proposed implementation plan.</w:t>
      </w:r>
    </w:p>
    <w:p w:rsidR="004A1422" w:rsidRDefault="004A1422" w:rsidP="009142CC">
      <w:pPr>
        <w:pStyle w:val="ListParagraph"/>
        <w:spacing w:after="0" w:line="220" w:lineRule="atLeast"/>
        <w:ind w:left="1440" w:hanging="720"/>
        <w:jc w:val="both"/>
        <w:rPr>
          <w:rFonts w:ascii="Trebuchet MS" w:hAnsi="Trebuchet MS"/>
        </w:rPr>
      </w:pPr>
    </w:p>
    <w:p w:rsidR="004A1422" w:rsidRDefault="00090D6F" w:rsidP="009142CC">
      <w:pPr>
        <w:pStyle w:val="ListParagraph"/>
        <w:spacing w:after="0" w:line="220" w:lineRule="atLeast"/>
        <w:ind w:left="1440" w:hanging="720"/>
        <w:jc w:val="both"/>
        <w:rPr>
          <w:rFonts w:ascii="Trebuchet MS" w:hAnsi="Trebuchet MS"/>
        </w:rPr>
      </w:pPr>
      <w:r>
        <w:rPr>
          <w:rFonts w:ascii="Trebuchet MS" w:hAnsi="Trebuchet MS"/>
        </w:rPr>
        <w:t>6.6</w:t>
      </w:r>
      <w:r w:rsidR="004A1422">
        <w:rPr>
          <w:rFonts w:ascii="Trebuchet MS" w:hAnsi="Trebuchet MS"/>
        </w:rPr>
        <w:tab/>
        <w:t xml:space="preserve">Manager, Real Estate Services, dated November 13, 2012, re:  </w:t>
      </w:r>
      <w:hyperlink r:id="rId22" w:history="1">
        <w:r w:rsidR="004A1422" w:rsidRPr="001117BD">
          <w:rPr>
            <w:rStyle w:val="Hyperlink"/>
            <w:rFonts w:ascii="Trebuchet MS" w:hAnsi="Trebuchet MS"/>
          </w:rPr>
          <w:t>Proposed Road Closure – Adjacent to 4465 Nottingham Road</w:t>
        </w:r>
      </w:hyperlink>
    </w:p>
    <w:p w:rsidR="004A1422" w:rsidRDefault="004A1422" w:rsidP="009142CC">
      <w:pPr>
        <w:pStyle w:val="ListParagraph"/>
        <w:spacing w:after="0" w:line="220" w:lineRule="atLeast"/>
        <w:ind w:left="1440" w:hanging="720"/>
        <w:jc w:val="both"/>
        <w:rPr>
          <w:rFonts w:ascii="Trebuchet MS" w:hAnsi="Trebuchet MS"/>
        </w:rPr>
      </w:pPr>
      <w:r>
        <w:rPr>
          <w:rFonts w:ascii="Trebuchet MS" w:hAnsi="Trebuchet MS"/>
        </w:rPr>
        <w:tab/>
      </w:r>
      <w:r>
        <w:rPr>
          <w:rFonts w:ascii="Trebuchet MS" w:hAnsi="Trebuchet MS"/>
          <w:i/>
        </w:rPr>
        <w:t>To sell the excess road to the owners of 4465 Nottingham Road for consolidation with their property.</w:t>
      </w:r>
    </w:p>
    <w:p w:rsidR="004A1422" w:rsidRDefault="004A1422" w:rsidP="009142CC">
      <w:pPr>
        <w:pStyle w:val="ListParagraph"/>
        <w:spacing w:after="0" w:line="220" w:lineRule="atLeast"/>
        <w:ind w:left="1440" w:hanging="720"/>
        <w:jc w:val="both"/>
        <w:rPr>
          <w:rFonts w:ascii="Trebuchet MS" w:hAnsi="Trebuchet MS"/>
        </w:rPr>
      </w:pPr>
    </w:p>
    <w:p w:rsidR="004A1422" w:rsidRDefault="00090D6F" w:rsidP="004A1422">
      <w:pPr>
        <w:pStyle w:val="ListParagraph"/>
        <w:spacing w:after="0" w:line="220" w:lineRule="atLeast"/>
        <w:ind w:left="2160" w:hanging="720"/>
        <w:jc w:val="both"/>
        <w:rPr>
          <w:rFonts w:ascii="Trebuchet MS" w:hAnsi="Trebuchet MS"/>
        </w:rPr>
      </w:pPr>
      <w:r>
        <w:rPr>
          <w:rFonts w:ascii="Trebuchet MS" w:hAnsi="Trebuchet MS"/>
        </w:rPr>
        <w:t>6.6</w:t>
      </w:r>
      <w:r w:rsidR="004A1422">
        <w:rPr>
          <w:rFonts w:ascii="Trebuchet MS" w:hAnsi="Trebuchet MS"/>
        </w:rPr>
        <w:t>.1</w:t>
      </w:r>
      <w:r w:rsidR="004A1422">
        <w:rPr>
          <w:rFonts w:ascii="Trebuchet MS" w:hAnsi="Trebuchet MS"/>
        </w:rPr>
        <w:tab/>
      </w:r>
      <w:hyperlink r:id="rId23" w:history="1">
        <w:r w:rsidR="004A1422" w:rsidRPr="001117BD">
          <w:rPr>
            <w:rStyle w:val="Hyperlink"/>
            <w:rFonts w:ascii="Trebuchet MS" w:hAnsi="Trebuchet MS"/>
          </w:rPr>
          <w:t>Bylaw No. 10763</w:t>
        </w:r>
      </w:hyperlink>
      <w:r w:rsidR="004A1422">
        <w:rPr>
          <w:rFonts w:ascii="Trebuchet MS" w:hAnsi="Trebuchet MS"/>
        </w:rPr>
        <w:t xml:space="preserve"> – Road Closure Bylaw – Portion of 4465 Nottingham Road</w:t>
      </w:r>
    </w:p>
    <w:p w:rsidR="004A1422" w:rsidRPr="004A1422" w:rsidRDefault="004A1422" w:rsidP="004A1422">
      <w:pPr>
        <w:pStyle w:val="ListParagraph"/>
        <w:spacing w:after="0" w:line="220" w:lineRule="atLeast"/>
        <w:ind w:left="2160" w:hanging="720"/>
        <w:jc w:val="both"/>
        <w:rPr>
          <w:rFonts w:ascii="Trebuchet MS" w:hAnsi="Trebuchet MS"/>
          <w:i/>
        </w:rPr>
      </w:pPr>
      <w:r>
        <w:rPr>
          <w:rFonts w:ascii="Trebuchet MS" w:hAnsi="Trebuchet MS"/>
        </w:rPr>
        <w:tab/>
      </w:r>
      <w:r>
        <w:rPr>
          <w:rFonts w:ascii="Trebuchet MS" w:hAnsi="Trebuchet MS"/>
          <w:i/>
        </w:rPr>
        <w:t>To give Bylaw No. 10763 first, second and third readings in order to authorize the City to permanently close and remove the highway dedication of a portion of 4465 Nottingham Road.</w:t>
      </w:r>
    </w:p>
    <w:p w:rsidR="00841259" w:rsidRDefault="00841259" w:rsidP="0056268B">
      <w:pPr>
        <w:pStyle w:val="ListParagraph"/>
        <w:spacing w:after="0" w:line="220" w:lineRule="atLeast"/>
        <w:ind w:hanging="720"/>
        <w:jc w:val="both"/>
        <w:rPr>
          <w:rFonts w:ascii="Trebuchet MS" w:hAnsi="Trebuchet MS"/>
        </w:rPr>
      </w:pPr>
    </w:p>
    <w:p w:rsidR="009142CC" w:rsidRDefault="004A1422" w:rsidP="0056268B">
      <w:pPr>
        <w:pStyle w:val="ListParagraph"/>
        <w:spacing w:after="0" w:line="220" w:lineRule="atLeast"/>
        <w:ind w:hanging="720"/>
        <w:jc w:val="both"/>
        <w:rPr>
          <w:rFonts w:ascii="Trebuchet MS" w:hAnsi="Trebuchet MS"/>
        </w:rPr>
      </w:pPr>
      <w:r>
        <w:rPr>
          <w:rFonts w:ascii="Trebuchet MS" w:hAnsi="Trebuchet MS"/>
        </w:rPr>
        <w:t>7</w:t>
      </w:r>
      <w:r w:rsidR="009142CC">
        <w:rPr>
          <w:rFonts w:ascii="Trebuchet MS" w:hAnsi="Trebuchet MS"/>
        </w:rPr>
        <w:t>.</w:t>
      </w:r>
      <w:r w:rsidR="009142CC">
        <w:rPr>
          <w:rFonts w:ascii="Trebuchet MS" w:hAnsi="Trebuchet MS"/>
        </w:rPr>
        <w:tab/>
      </w:r>
      <w:r w:rsidR="009142CC">
        <w:rPr>
          <w:rFonts w:ascii="Trebuchet MS" w:hAnsi="Trebuchet MS"/>
          <w:u w:val="single"/>
        </w:rPr>
        <w:t>RESOLUTIONS</w:t>
      </w:r>
    </w:p>
    <w:p w:rsidR="009142CC" w:rsidRDefault="009142CC" w:rsidP="0056268B">
      <w:pPr>
        <w:pStyle w:val="ListParagraph"/>
        <w:spacing w:after="0" w:line="220" w:lineRule="atLeast"/>
        <w:ind w:hanging="720"/>
        <w:jc w:val="both"/>
        <w:rPr>
          <w:rFonts w:ascii="Trebuchet MS" w:hAnsi="Trebuchet MS"/>
        </w:rPr>
      </w:pPr>
    </w:p>
    <w:p w:rsidR="009142CC" w:rsidRDefault="004A1422" w:rsidP="009142CC">
      <w:pPr>
        <w:pStyle w:val="ListParagraph"/>
        <w:spacing w:after="0" w:line="220" w:lineRule="atLeast"/>
        <w:ind w:left="1440" w:hanging="720"/>
        <w:jc w:val="both"/>
        <w:rPr>
          <w:rFonts w:ascii="Trebuchet MS" w:hAnsi="Trebuchet MS"/>
        </w:rPr>
      </w:pPr>
      <w:r>
        <w:rPr>
          <w:rFonts w:ascii="Trebuchet MS" w:hAnsi="Trebuchet MS"/>
        </w:rPr>
        <w:t>7.1</w:t>
      </w:r>
      <w:r>
        <w:rPr>
          <w:rFonts w:ascii="Trebuchet MS" w:hAnsi="Trebuchet MS"/>
        </w:rPr>
        <w:tab/>
      </w:r>
      <w:r w:rsidR="00195609">
        <w:rPr>
          <w:rFonts w:ascii="Trebuchet MS" w:hAnsi="Trebuchet MS"/>
        </w:rPr>
        <w:t xml:space="preserve">City Clerk, Draft Resolution, re:  </w:t>
      </w:r>
      <w:hyperlink r:id="rId24" w:history="1">
        <w:r w:rsidR="00195609" w:rsidRPr="001117BD">
          <w:rPr>
            <w:rStyle w:val="Hyperlink"/>
            <w:rFonts w:ascii="Trebuchet MS" w:hAnsi="Trebuchet MS"/>
          </w:rPr>
          <w:t>2013 Council Meeting Schedule</w:t>
        </w:r>
      </w:hyperlink>
    </w:p>
    <w:p w:rsidR="00195609" w:rsidRDefault="00195609" w:rsidP="00195609">
      <w:pPr>
        <w:pStyle w:val="ListParagraph"/>
        <w:spacing w:after="0" w:line="220" w:lineRule="atLeast"/>
        <w:ind w:left="1440" w:hanging="720"/>
        <w:jc w:val="both"/>
        <w:rPr>
          <w:rFonts w:ascii="Trebuchet MS" w:hAnsi="Trebuchet MS"/>
        </w:rPr>
      </w:pPr>
      <w:r>
        <w:rPr>
          <w:rFonts w:ascii="Trebuchet MS" w:hAnsi="Trebuchet MS"/>
        </w:rPr>
        <w:tab/>
      </w:r>
      <w:r>
        <w:rPr>
          <w:rFonts w:ascii="Trebuchet MS" w:hAnsi="Trebuchet MS"/>
          <w:i/>
        </w:rPr>
        <w:t>To adopt the 2013 Council Meeting Schedule.</w:t>
      </w:r>
    </w:p>
    <w:p w:rsidR="00195609" w:rsidRDefault="00195609" w:rsidP="00195609">
      <w:pPr>
        <w:pStyle w:val="ListParagraph"/>
        <w:spacing w:after="0" w:line="220" w:lineRule="atLeast"/>
        <w:ind w:left="1440" w:hanging="720"/>
        <w:jc w:val="both"/>
        <w:rPr>
          <w:rFonts w:ascii="Trebuchet MS" w:hAnsi="Trebuchet MS"/>
        </w:rPr>
      </w:pPr>
    </w:p>
    <w:p w:rsidR="00195609" w:rsidRDefault="00195609" w:rsidP="00195609">
      <w:pPr>
        <w:pStyle w:val="ListParagraph"/>
        <w:spacing w:after="0" w:line="220" w:lineRule="atLeast"/>
        <w:ind w:left="1440" w:hanging="720"/>
        <w:jc w:val="both"/>
        <w:rPr>
          <w:rFonts w:ascii="Trebuchet MS" w:hAnsi="Trebuchet MS"/>
        </w:rPr>
      </w:pPr>
      <w:r>
        <w:rPr>
          <w:rFonts w:ascii="Trebuchet MS" w:hAnsi="Trebuchet MS"/>
        </w:rPr>
        <w:t>7.2</w:t>
      </w:r>
      <w:r>
        <w:rPr>
          <w:rFonts w:ascii="Trebuchet MS" w:hAnsi="Trebuchet MS"/>
        </w:rPr>
        <w:tab/>
        <w:t xml:space="preserve">City Clerk, Draft Resolution, re:  </w:t>
      </w:r>
      <w:hyperlink r:id="rId25" w:history="1">
        <w:r w:rsidRPr="001117BD">
          <w:rPr>
            <w:rStyle w:val="Hyperlink"/>
            <w:rFonts w:ascii="Trebuchet MS" w:hAnsi="Trebuchet MS"/>
          </w:rPr>
          <w:t>Helicopter Landing – Santa Claus – Northern Air Support Ltd.</w:t>
        </w:r>
      </w:hyperlink>
    </w:p>
    <w:p w:rsidR="00195609" w:rsidRPr="00195609" w:rsidRDefault="00195609" w:rsidP="00195609">
      <w:pPr>
        <w:pStyle w:val="ListParagraph"/>
        <w:spacing w:after="0" w:line="220" w:lineRule="atLeast"/>
        <w:ind w:left="1440" w:hanging="720"/>
        <w:jc w:val="both"/>
        <w:rPr>
          <w:rFonts w:ascii="Trebuchet MS" w:hAnsi="Trebuchet MS"/>
          <w:i/>
        </w:rPr>
      </w:pPr>
      <w:r>
        <w:rPr>
          <w:rFonts w:ascii="Trebuchet MS" w:hAnsi="Trebuchet MS"/>
        </w:rPr>
        <w:tab/>
      </w:r>
      <w:r>
        <w:rPr>
          <w:rFonts w:ascii="Trebuchet MS" w:hAnsi="Trebuchet MS"/>
          <w:i/>
        </w:rPr>
        <w:t>To grant approval to Northern Air Supply Ltd. to fly Santa Claus from the Kelowna International Airport to the Kelowna Golf &amp; Country Club on December 9</w:t>
      </w:r>
      <w:r w:rsidRPr="00195609">
        <w:rPr>
          <w:rFonts w:ascii="Trebuchet MS" w:hAnsi="Trebuchet MS"/>
          <w:i/>
          <w:vertAlign w:val="superscript"/>
        </w:rPr>
        <w:t>th</w:t>
      </w:r>
      <w:r>
        <w:rPr>
          <w:rFonts w:ascii="Trebuchet MS" w:hAnsi="Trebuchet MS"/>
          <w:i/>
        </w:rPr>
        <w:t xml:space="preserve"> &amp; 16</w:t>
      </w:r>
      <w:r w:rsidRPr="00195609">
        <w:rPr>
          <w:rFonts w:ascii="Trebuchet MS" w:hAnsi="Trebuchet MS"/>
          <w:i/>
          <w:vertAlign w:val="superscript"/>
        </w:rPr>
        <w:t>th</w:t>
      </w:r>
      <w:r>
        <w:rPr>
          <w:rFonts w:ascii="Trebuchet MS" w:hAnsi="Trebuchet MS"/>
          <w:i/>
        </w:rPr>
        <w:t>, 2012.</w:t>
      </w:r>
    </w:p>
    <w:p w:rsidR="009142CC" w:rsidRPr="009142CC" w:rsidRDefault="009142CC" w:rsidP="0056268B">
      <w:pPr>
        <w:pStyle w:val="ListParagraph"/>
        <w:spacing w:after="0" w:line="220" w:lineRule="atLeast"/>
        <w:ind w:hanging="720"/>
        <w:jc w:val="both"/>
        <w:rPr>
          <w:rFonts w:ascii="Trebuchet MS" w:hAnsi="Trebuchet MS"/>
        </w:rPr>
      </w:pPr>
    </w:p>
    <w:p w:rsidR="00841259" w:rsidRDefault="00195609" w:rsidP="0056268B">
      <w:pPr>
        <w:pStyle w:val="ListParagraph"/>
        <w:spacing w:after="0" w:line="220" w:lineRule="atLeast"/>
        <w:ind w:hanging="720"/>
        <w:jc w:val="both"/>
        <w:rPr>
          <w:rFonts w:ascii="Trebuchet MS" w:hAnsi="Trebuchet MS"/>
        </w:rPr>
      </w:pPr>
      <w:r>
        <w:rPr>
          <w:rFonts w:ascii="Trebuchet MS" w:hAnsi="Trebuchet MS"/>
        </w:rPr>
        <w:t>8</w:t>
      </w:r>
      <w:r w:rsidR="00841259">
        <w:rPr>
          <w:rFonts w:ascii="Trebuchet MS" w:hAnsi="Trebuchet MS"/>
        </w:rPr>
        <w:t>.</w:t>
      </w:r>
      <w:r w:rsidR="00841259">
        <w:rPr>
          <w:rFonts w:ascii="Trebuchet MS" w:hAnsi="Trebuchet MS"/>
        </w:rPr>
        <w:tab/>
      </w:r>
      <w:r w:rsidR="00C56830">
        <w:rPr>
          <w:rFonts w:ascii="Trebuchet MS" w:hAnsi="Trebuchet MS"/>
          <w:u w:val="single"/>
        </w:rPr>
        <w:t>BYLAWS FOR ADOPTION (Non-Development Related)</w:t>
      </w:r>
    </w:p>
    <w:p w:rsidR="00841259" w:rsidRDefault="00841259" w:rsidP="0056268B">
      <w:pPr>
        <w:pStyle w:val="ListParagraph"/>
        <w:spacing w:after="0" w:line="220" w:lineRule="atLeast"/>
        <w:ind w:hanging="720"/>
        <w:jc w:val="both"/>
        <w:rPr>
          <w:rFonts w:ascii="Trebuchet MS" w:hAnsi="Trebuchet MS"/>
        </w:rPr>
      </w:pPr>
    </w:p>
    <w:p w:rsidR="00195609" w:rsidRDefault="00195609" w:rsidP="00AE2D72">
      <w:pPr>
        <w:pStyle w:val="ListParagraph"/>
        <w:spacing w:after="0" w:line="220" w:lineRule="atLeast"/>
        <w:ind w:left="1440" w:hanging="720"/>
        <w:jc w:val="both"/>
        <w:rPr>
          <w:rFonts w:ascii="Trebuchet MS" w:hAnsi="Trebuchet MS"/>
        </w:rPr>
      </w:pPr>
      <w:r>
        <w:rPr>
          <w:rFonts w:ascii="Trebuchet MS" w:hAnsi="Trebuchet MS"/>
        </w:rPr>
        <w:t>8.1</w:t>
      </w:r>
      <w:r>
        <w:rPr>
          <w:rFonts w:ascii="Trebuchet MS" w:hAnsi="Trebuchet MS"/>
        </w:rPr>
        <w:tab/>
      </w:r>
      <w:hyperlink r:id="rId26" w:history="1">
        <w:r w:rsidRPr="001117BD">
          <w:rPr>
            <w:rStyle w:val="Hyperlink"/>
            <w:rFonts w:ascii="Trebuchet MS" w:hAnsi="Trebuchet MS"/>
          </w:rPr>
          <w:t>Bylaw No. 10774</w:t>
        </w:r>
      </w:hyperlink>
      <w:r>
        <w:rPr>
          <w:rFonts w:ascii="Trebuchet MS" w:hAnsi="Trebuchet MS"/>
        </w:rPr>
        <w:t xml:space="preserve"> – Road Closure Bylaw – Portion of Belgo Road at Springfield Road </w:t>
      </w:r>
      <w:r w:rsidR="00573125">
        <w:rPr>
          <w:rFonts w:ascii="Trebuchet MS" w:hAnsi="Trebuchet MS"/>
        </w:rPr>
        <w:t>–</w:t>
      </w:r>
      <w:r>
        <w:rPr>
          <w:rFonts w:ascii="Trebuchet MS" w:hAnsi="Trebuchet MS"/>
        </w:rPr>
        <w:t xml:space="preserve"> </w:t>
      </w:r>
      <w:r w:rsidR="00573125">
        <w:rPr>
          <w:rFonts w:ascii="Trebuchet MS" w:hAnsi="Trebuchet MS"/>
          <w:b/>
        </w:rPr>
        <w:t>Mayor to invitee anyone in the public gallery who deems themselves affected by the proposed road closure to come forward.</w:t>
      </w:r>
    </w:p>
    <w:p w:rsidR="00573125" w:rsidRPr="00573125" w:rsidRDefault="00573125" w:rsidP="00AE2D72">
      <w:pPr>
        <w:pStyle w:val="ListParagraph"/>
        <w:spacing w:after="0" w:line="220" w:lineRule="atLeast"/>
        <w:ind w:left="1440" w:hanging="720"/>
        <w:jc w:val="both"/>
        <w:rPr>
          <w:rFonts w:ascii="Trebuchet MS" w:hAnsi="Trebuchet MS"/>
          <w:i/>
        </w:rPr>
      </w:pPr>
      <w:r>
        <w:rPr>
          <w:rFonts w:ascii="Trebuchet MS" w:hAnsi="Trebuchet MS"/>
        </w:rPr>
        <w:tab/>
      </w:r>
      <w:r>
        <w:rPr>
          <w:rFonts w:ascii="Trebuchet MS" w:hAnsi="Trebuchet MS"/>
          <w:i/>
        </w:rPr>
        <w:t>To adopt Bylaw No. 10774 in order to authorize the City to permanently close and remove the highway dedication of a portion of Belgo Road at Springfield Road.</w:t>
      </w:r>
    </w:p>
    <w:p w:rsidR="00AE2D72" w:rsidRDefault="00AE2D72" w:rsidP="0056268B">
      <w:pPr>
        <w:pStyle w:val="ListParagraph"/>
        <w:spacing w:after="0" w:line="220" w:lineRule="atLeast"/>
        <w:ind w:hanging="720"/>
        <w:jc w:val="both"/>
        <w:rPr>
          <w:rFonts w:ascii="Trebuchet MS" w:hAnsi="Trebuchet MS"/>
        </w:rPr>
      </w:pPr>
    </w:p>
    <w:p w:rsidR="00195609" w:rsidRDefault="00195609" w:rsidP="00195609">
      <w:pPr>
        <w:pStyle w:val="ListParagraph"/>
        <w:spacing w:after="0" w:line="220" w:lineRule="atLeast"/>
        <w:ind w:left="1440" w:hanging="720"/>
        <w:jc w:val="both"/>
        <w:rPr>
          <w:rFonts w:ascii="Trebuchet MS" w:hAnsi="Trebuchet MS"/>
        </w:rPr>
      </w:pPr>
      <w:r>
        <w:rPr>
          <w:rFonts w:ascii="Trebuchet MS" w:hAnsi="Trebuchet MS"/>
        </w:rPr>
        <w:t>8.2</w:t>
      </w:r>
      <w:r>
        <w:rPr>
          <w:rFonts w:ascii="Trebuchet MS" w:hAnsi="Trebuchet MS"/>
        </w:rPr>
        <w:tab/>
      </w:r>
      <w:hyperlink r:id="rId27" w:history="1">
        <w:r w:rsidRPr="001117BD">
          <w:rPr>
            <w:rStyle w:val="Hyperlink"/>
            <w:rFonts w:ascii="Trebuchet MS" w:hAnsi="Trebuchet MS"/>
          </w:rPr>
          <w:t>Bylaw No. 10777</w:t>
        </w:r>
      </w:hyperlink>
      <w:r>
        <w:rPr>
          <w:rFonts w:ascii="Trebuchet MS" w:hAnsi="Trebuchet MS"/>
        </w:rPr>
        <w:t xml:space="preserve"> – A Bylaw to Repeal Housing Agreement Authorization Bylaw Nos. 8802 &amp; 8891</w:t>
      </w:r>
    </w:p>
    <w:p w:rsidR="00195609" w:rsidRDefault="00195609" w:rsidP="00195609">
      <w:pPr>
        <w:pStyle w:val="ListParagraph"/>
        <w:spacing w:after="0" w:line="220" w:lineRule="atLeast"/>
        <w:ind w:left="1440" w:hanging="720"/>
        <w:jc w:val="both"/>
        <w:rPr>
          <w:rFonts w:ascii="Trebuchet MS" w:hAnsi="Trebuchet MS"/>
        </w:rPr>
      </w:pPr>
      <w:r>
        <w:rPr>
          <w:rFonts w:ascii="Trebuchet MS" w:hAnsi="Trebuchet MS"/>
        </w:rPr>
        <w:tab/>
      </w:r>
      <w:r>
        <w:rPr>
          <w:rFonts w:ascii="Trebuchet MS" w:hAnsi="Trebuchet MS"/>
          <w:i/>
        </w:rPr>
        <w:t>To adopt Bylaw No. 10777 in order to repeal Housing Agreement Authorization Bylaw Nos. 8802 and 8891.</w:t>
      </w:r>
    </w:p>
    <w:p w:rsidR="00195609" w:rsidRDefault="00195609" w:rsidP="0056268B">
      <w:pPr>
        <w:pStyle w:val="ListParagraph"/>
        <w:spacing w:after="0" w:line="220" w:lineRule="atLeast"/>
        <w:ind w:hanging="720"/>
        <w:jc w:val="both"/>
        <w:rPr>
          <w:rFonts w:ascii="Trebuchet MS" w:hAnsi="Trebuchet MS"/>
        </w:rPr>
      </w:pPr>
    </w:p>
    <w:p w:rsidR="00953941" w:rsidRDefault="00573125" w:rsidP="0056268B">
      <w:pPr>
        <w:pStyle w:val="ListParagraph"/>
        <w:spacing w:after="0" w:line="220" w:lineRule="atLeast"/>
        <w:ind w:left="0"/>
        <w:jc w:val="both"/>
        <w:rPr>
          <w:rFonts w:ascii="Trebuchet MS" w:hAnsi="Trebuchet MS"/>
        </w:rPr>
      </w:pPr>
      <w:r>
        <w:rPr>
          <w:rFonts w:ascii="Trebuchet MS" w:hAnsi="Trebuchet MS"/>
        </w:rPr>
        <w:t>9</w:t>
      </w:r>
      <w:r w:rsidR="00953941">
        <w:rPr>
          <w:rFonts w:ascii="Trebuchet MS" w:hAnsi="Trebuchet MS"/>
        </w:rPr>
        <w:t>.</w:t>
      </w:r>
      <w:r w:rsidR="00953941">
        <w:rPr>
          <w:rFonts w:ascii="Trebuchet MS" w:hAnsi="Trebuchet MS"/>
        </w:rPr>
        <w:tab/>
      </w:r>
      <w:r w:rsidR="00953941">
        <w:rPr>
          <w:rFonts w:ascii="Trebuchet MS" w:hAnsi="Trebuchet MS"/>
          <w:u w:val="single"/>
        </w:rPr>
        <w:t>MAYOR &amp; COUNCILLOR ITEMS</w:t>
      </w:r>
    </w:p>
    <w:p w:rsidR="009142CC" w:rsidRDefault="009142CC" w:rsidP="0056268B">
      <w:pPr>
        <w:pStyle w:val="ListParagraph"/>
        <w:spacing w:after="0" w:line="220" w:lineRule="atLeast"/>
        <w:ind w:left="0"/>
        <w:jc w:val="both"/>
        <w:rPr>
          <w:rFonts w:ascii="Trebuchet MS" w:hAnsi="Trebuchet MS"/>
        </w:rPr>
      </w:pPr>
    </w:p>
    <w:p w:rsidR="00953941" w:rsidRPr="00953941" w:rsidRDefault="00573125" w:rsidP="0056268B">
      <w:pPr>
        <w:pStyle w:val="ListParagraph"/>
        <w:spacing w:after="0" w:line="220" w:lineRule="atLeast"/>
        <w:ind w:left="0"/>
        <w:jc w:val="both"/>
        <w:rPr>
          <w:rFonts w:ascii="Trebuchet MS" w:hAnsi="Trebuchet MS"/>
        </w:rPr>
      </w:pPr>
      <w:r>
        <w:rPr>
          <w:rFonts w:ascii="Trebuchet MS" w:hAnsi="Trebuchet MS"/>
        </w:rPr>
        <w:t>10</w:t>
      </w:r>
      <w:r w:rsidR="00953941">
        <w:rPr>
          <w:rFonts w:ascii="Trebuchet MS" w:hAnsi="Trebuchet MS"/>
        </w:rPr>
        <w:t>.</w:t>
      </w:r>
      <w:r w:rsidR="00953941">
        <w:rPr>
          <w:rFonts w:ascii="Trebuchet MS" w:hAnsi="Trebuchet MS"/>
        </w:rPr>
        <w:tab/>
      </w:r>
      <w:r w:rsidR="00953941">
        <w:rPr>
          <w:rFonts w:ascii="Trebuchet MS" w:hAnsi="Trebuchet MS"/>
          <w:u w:val="single"/>
        </w:rPr>
        <w:t>TERMINATION</w:t>
      </w:r>
    </w:p>
    <w:sectPr w:rsidR="00953941" w:rsidRPr="00953941" w:rsidSect="0056268B">
      <w:headerReference w:type="default" r:id="rId28"/>
      <w:pgSz w:w="12240" w:h="15840"/>
      <w:pgMar w:top="144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861" w:rsidRDefault="005C5861" w:rsidP="0056268B">
      <w:pPr>
        <w:spacing w:after="0" w:line="240" w:lineRule="auto"/>
      </w:pPr>
      <w:r>
        <w:separator/>
      </w:r>
    </w:p>
  </w:endnote>
  <w:endnote w:type="continuationSeparator" w:id="0">
    <w:p w:rsidR="005C5861" w:rsidRDefault="005C5861" w:rsidP="00562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861" w:rsidRDefault="005C5861" w:rsidP="0056268B">
      <w:pPr>
        <w:spacing w:after="0" w:line="240" w:lineRule="auto"/>
      </w:pPr>
      <w:r>
        <w:separator/>
      </w:r>
    </w:p>
  </w:footnote>
  <w:footnote w:type="continuationSeparator" w:id="0">
    <w:p w:rsidR="005C5861" w:rsidRDefault="005C5861" w:rsidP="005626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861" w:rsidRDefault="005C5861">
    <w:pPr>
      <w:pStyle w:val="Header"/>
      <w:rPr>
        <w:rFonts w:ascii="Trebuchet MS" w:hAnsi="Trebuchet MS"/>
        <w:u w:val="single"/>
      </w:rPr>
    </w:pPr>
  </w:p>
  <w:p w:rsidR="005C5861" w:rsidRDefault="005C5861">
    <w:pPr>
      <w:pStyle w:val="Header"/>
      <w:rPr>
        <w:rFonts w:ascii="Trebuchet MS" w:hAnsi="Trebuchet MS"/>
        <w:u w:val="single"/>
      </w:rPr>
    </w:pPr>
  </w:p>
  <w:p w:rsidR="005C5861" w:rsidRDefault="005C5861">
    <w:pPr>
      <w:pStyle w:val="Header"/>
      <w:rPr>
        <w:rFonts w:ascii="Trebuchet MS" w:hAnsi="Trebuchet MS"/>
        <w:u w:val="single"/>
      </w:rPr>
    </w:pPr>
    <w:r>
      <w:rPr>
        <w:rFonts w:ascii="Trebuchet MS" w:hAnsi="Trebuchet MS"/>
        <w:u w:val="single"/>
      </w:rPr>
      <w:t>Regular Agenda</w:t>
    </w:r>
    <w:r>
      <w:rPr>
        <w:rFonts w:ascii="Trebuchet MS" w:hAnsi="Trebuchet MS"/>
      </w:rPr>
      <w:tab/>
      <w:t xml:space="preserve">- </w:t>
    </w:r>
    <w:r w:rsidR="00350177" w:rsidRPr="0056268B">
      <w:rPr>
        <w:rFonts w:ascii="Trebuchet MS" w:hAnsi="Trebuchet MS"/>
      </w:rPr>
      <w:fldChar w:fldCharType="begin"/>
    </w:r>
    <w:r w:rsidRPr="0056268B">
      <w:rPr>
        <w:rFonts w:ascii="Trebuchet MS" w:hAnsi="Trebuchet MS"/>
      </w:rPr>
      <w:instrText xml:space="preserve"> PAGE   \* MERGEFORMAT </w:instrText>
    </w:r>
    <w:r w:rsidR="00350177" w:rsidRPr="0056268B">
      <w:rPr>
        <w:rFonts w:ascii="Trebuchet MS" w:hAnsi="Trebuchet MS"/>
      </w:rPr>
      <w:fldChar w:fldCharType="separate"/>
    </w:r>
    <w:r w:rsidR="001117BD">
      <w:rPr>
        <w:rFonts w:ascii="Trebuchet MS" w:hAnsi="Trebuchet MS"/>
        <w:noProof/>
      </w:rPr>
      <w:t>3</w:t>
    </w:r>
    <w:r w:rsidR="00350177" w:rsidRPr="0056268B">
      <w:rPr>
        <w:rFonts w:ascii="Trebuchet MS" w:hAnsi="Trebuchet MS"/>
      </w:rPr>
      <w:fldChar w:fldCharType="end"/>
    </w:r>
    <w:r>
      <w:rPr>
        <w:rFonts w:ascii="Trebuchet MS" w:hAnsi="Trebuchet MS"/>
      </w:rPr>
      <w:t xml:space="preserve"> -</w:t>
    </w:r>
    <w:r>
      <w:rPr>
        <w:rFonts w:ascii="Trebuchet MS" w:hAnsi="Trebuchet MS"/>
      </w:rPr>
      <w:tab/>
    </w:r>
    <w:r>
      <w:rPr>
        <w:rFonts w:ascii="Trebuchet MS" w:hAnsi="Trebuchet MS"/>
        <w:u w:val="single"/>
      </w:rPr>
      <w:t>November 19, 2012</w:t>
    </w:r>
  </w:p>
  <w:p w:rsidR="005C5861" w:rsidRDefault="005C5861">
    <w:pPr>
      <w:pStyle w:val="Header"/>
      <w:rPr>
        <w:rFonts w:ascii="Trebuchet MS" w:hAnsi="Trebuchet MS"/>
        <w:u w:val="single"/>
      </w:rPr>
    </w:pPr>
  </w:p>
  <w:p w:rsidR="005C5861" w:rsidRDefault="005C5861">
    <w:pPr>
      <w:pStyle w:val="Header"/>
      <w:rPr>
        <w:rFonts w:ascii="Trebuchet MS" w:hAnsi="Trebuchet MS"/>
        <w:u w:val="single"/>
      </w:rPr>
    </w:pPr>
  </w:p>
  <w:p w:rsidR="005C5861" w:rsidRPr="0056268B" w:rsidRDefault="005C5861">
    <w:pPr>
      <w:pStyle w:val="Header"/>
      <w:rPr>
        <w:rFonts w:ascii="Trebuchet MS" w:hAnsi="Trebuchet MS"/>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348C9"/>
    <w:multiLevelType w:val="hybridMultilevel"/>
    <w:tmpl w:val="EE20D500"/>
    <w:lvl w:ilvl="0" w:tplc="8DF8F26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BA2DFA"/>
    <w:rsid w:val="00022943"/>
    <w:rsid w:val="00090D6F"/>
    <w:rsid w:val="000A2997"/>
    <w:rsid w:val="000B389B"/>
    <w:rsid w:val="000D638D"/>
    <w:rsid w:val="001117BD"/>
    <w:rsid w:val="001726BA"/>
    <w:rsid w:val="00195609"/>
    <w:rsid w:val="00243A41"/>
    <w:rsid w:val="0029473F"/>
    <w:rsid w:val="002C3FC5"/>
    <w:rsid w:val="003028C7"/>
    <w:rsid w:val="00350177"/>
    <w:rsid w:val="00370DEC"/>
    <w:rsid w:val="00401802"/>
    <w:rsid w:val="0040419C"/>
    <w:rsid w:val="004A1422"/>
    <w:rsid w:val="004C0B1F"/>
    <w:rsid w:val="004C3C54"/>
    <w:rsid w:val="004E0793"/>
    <w:rsid w:val="0056268B"/>
    <w:rsid w:val="00573125"/>
    <w:rsid w:val="005A4067"/>
    <w:rsid w:val="005C5861"/>
    <w:rsid w:val="005E6590"/>
    <w:rsid w:val="00661952"/>
    <w:rsid w:val="00682B04"/>
    <w:rsid w:val="006E66D0"/>
    <w:rsid w:val="00733227"/>
    <w:rsid w:val="007C62BE"/>
    <w:rsid w:val="00841259"/>
    <w:rsid w:val="00845F56"/>
    <w:rsid w:val="008729B9"/>
    <w:rsid w:val="0088260E"/>
    <w:rsid w:val="008E3A43"/>
    <w:rsid w:val="009142CC"/>
    <w:rsid w:val="00953941"/>
    <w:rsid w:val="00A314A2"/>
    <w:rsid w:val="00A52CE0"/>
    <w:rsid w:val="00AA7FB7"/>
    <w:rsid w:val="00AE2D72"/>
    <w:rsid w:val="00B2309B"/>
    <w:rsid w:val="00BA2DFA"/>
    <w:rsid w:val="00BD78D5"/>
    <w:rsid w:val="00C56830"/>
    <w:rsid w:val="00CB72F7"/>
    <w:rsid w:val="00CC70A5"/>
    <w:rsid w:val="00D11677"/>
    <w:rsid w:val="00D33BFF"/>
    <w:rsid w:val="00DB2481"/>
    <w:rsid w:val="00E95F03"/>
    <w:rsid w:val="00EE33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2F7"/>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259"/>
    <w:pPr>
      <w:ind w:left="720"/>
      <w:contextualSpacing/>
    </w:pPr>
  </w:style>
  <w:style w:type="paragraph" w:styleId="Header">
    <w:name w:val="header"/>
    <w:basedOn w:val="Normal"/>
    <w:link w:val="HeaderChar"/>
    <w:uiPriority w:val="99"/>
    <w:semiHidden/>
    <w:unhideWhenUsed/>
    <w:rsid w:val="005626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268B"/>
    <w:rPr>
      <w:lang w:val="en-CA"/>
    </w:rPr>
  </w:style>
  <w:style w:type="paragraph" w:styleId="Footer">
    <w:name w:val="footer"/>
    <w:basedOn w:val="Normal"/>
    <w:link w:val="FooterChar"/>
    <w:uiPriority w:val="99"/>
    <w:semiHidden/>
    <w:unhideWhenUsed/>
    <w:rsid w:val="005626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268B"/>
    <w:rPr>
      <w:lang w:val="en-CA"/>
    </w:rPr>
  </w:style>
  <w:style w:type="character" w:styleId="Hyperlink">
    <w:name w:val="Hyperlink"/>
    <w:basedOn w:val="DefaultParagraphFont"/>
    <w:uiPriority w:val="99"/>
    <w:unhideWhenUsed/>
    <w:rsid w:val="001117B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Item%202.0%20-%20Confirmation%20of%20Minutes.pdf" TargetMode="External"/><Relationship Id="rId13" Type="http://schemas.openxmlformats.org/officeDocument/2006/relationships/hyperlink" Target="Item%204.2.1%20-%20BL10783%20(Z12-0059),%20Hill,%201429%20KLO%20Road.pdf" TargetMode="External"/><Relationship Id="rId18" Type="http://schemas.openxmlformats.org/officeDocument/2006/relationships/hyperlink" Target="Item%206.2%20-%20School%20Site%20Acquisition%20Charge.pdf" TargetMode="External"/><Relationship Id="rId26" Type="http://schemas.openxmlformats.org/officeDocument/2006/relationships/hyperlink" Target="Item%208.1%20-%20BL10774,%20Road%20Closure%20Bylaw,%20Portion%20of%20Belgo%20Road%20at%20Springfield%20Road.pdf" TargetMode="External"/><Relationship Id="rId3" Type="http://schemas.openxmlformats.org/officeDocument/2006/relationships/styles" Target="styles.xml"/><Relationship Id="rId21" Type="http://schemas.openxmlformats.org/officeDocument/2006/relationships/hyperlink" Target="Item%206.5%20-%20Kelowna%20Integrated%20Water%20Supply%20Plan%20and%20Memorandum%20of%20Understanding.pdf" TargetMode="External"/><Relationship Id="rId7" Type="http://schemas.openxmlformats.org/officeDocument/2006/relationships/endnotes" Target="endnotes.xml"/><Relationship Id="rId12" Type="http://schemas.openxmlformats.org/officeDocument/2006/relationships/hyperlink" Target="Item%204.2%20-%20Z12-0059,%20Hill,%20250%20and%20260%20Lake%20Avenue.pdf" TargetMode="External"/><Relationship Id="rId17" Type="http://schemas.openxmlformats.org/officeDocument/2006/relationships/hyperlink" Target="Item%206.1%20-%20Country%20Rhodes%20Fire%20Service%20Agreement.pdf" TargetMode="External"/><Relationship Id="rId25" Type="http://schemas.openxmlformats.org/officeDocument/2006/relationships/hyperlink" Target="Item%207.2%20-%20Draft%20Resolution,%20Helicopter%20Landing,%20Santa%20Claus,%20Northern%20Air%20Support%20Ltd.pdf" TargetMode="External"/><Relationship Id="rId2" Type="http://schemas.openxmlformats.org/officeDocument/2006/relationships/numbering" Target="numbering.xml"/><Relationship Id="rId16" Type="http://schemas.openxmlformats.org/officeDocument/2006/relationships/hyperlink" Target="Item%205.1%20-%20BL10291%20(Z08-0071),%20Tysen%20Properties%20Ltd.,%20543%20South%20Crest%20Drive.pdf" TargetMode="External"/><Relationship Id="rId20" Type="http://schemas.openxmlformats.org/officeDocument/2006/relationships/hyperlink" Target="Item%206.4%20-%20Public%20Art%20Program%20Review.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Item%204.1.1%20-%20BL10782%20(Z11-0083),%20Frank,%201429%20KLO%20Road.pdf" TargetMode="External"/><Relationship Id="rId24" Type="http://schemas.openxmlformats.org/officeDocument/2006/relationships/hyperlink" Target="Item%207.1%20-%20Draft%20Resolution,%202013%20Council%20Meeting%20Schedule.pdf" TargetMode="External"/><Relationship Id="rId5" Type="http://schemas.openxmlformats.org/officeDocument/2006/relationships/webSettings" Target="webSettings.xml"/><Relationship Id="rId15" Type="http://schemas.openxmlformats.org/officeDocument/2006/relationships/hyperlink" Target="Item%204.3.1%20-%20BL10784%20(TA12-0011),%20City%20of%20Kelowna,%20Amendments%20to%20RM6,%20High%20Rise%20Apartment%20Housing%20Zone.pdf" TargetMode="External"/><Relationship Id="rId23" Type="http://schemas.openxmlformats.org/officeDocument/2006/relationships/hyperlink" Target="Item%206.6.1%20-%20BL10763,%20Road%20Closure%20Bylaw,%20Portion%20of%204465%20Nottingham%20Road.pdf" TargetMode="External"/><Relationship Id="rId28" Type="http://schemas.openxmlformats.org/officeDocument/2006/relationships/header" Target="header1.xml"/><Relationship Id="rId10" Type="http://schemas.openxmlformats.org/officeDocument/2006/relationships/hyperlink" Target="Item%204.1%20-%20Z11-0083,%20Frank,%201429%20KLO%20Road.pdf" TargetMode="External"/><Relationship Id="rId19" Type="http://schemas.openxmlformats.org/officeDocument/2006/relationships/hyperlink" Target="Item%206.3%20-%20Ellis%20Street%20Truck%20Route.pdf" TargetMode="External"/><Relationship Id="rId4" Type="http://schemas.openxmlformats.org/officeDocument/2006/relationships/settings" Target="settings.xml"/><Relationship Id="rId9" Type="http://schemas.openxmlformats.org/officeDocument/2006/relationships/hyperlink" Target="Item%203.2%20-%202012%20Awards,%20Laurel%20Packinghouse%20and%20Active%20Transportation%20Network.pdf" TargetMode="External"/><Relationship Id="rId14" Type="http://schemas.openxmlformats.org/officeDocument/2006/relationships/hyperlink" Target="Item%204.3%20-%20TA12-0011,%20City%20of%20Kelowna.pdf" TargetMode="External"/><Relationship Id="rId22" Type="http://schemas.openxmlformats.org/officeDocument/2006/relationships/hyperlink" Target="Item%206.6%20-%20Proposed%20Road%20Closure,%20Adjacent%20to%204465%20Nottingham%20Road.pdf" TargetMode="External"/><Relationship Id="rId27" Type="http://schemas.openxmlformats.org/officeDocument/2006/relationships/hyperlink" Target="Item%208.2%20-%20BL10777,%20A%20Bylaw%20to%20Repeal%20Housing%20Agreement%20Authorization%20Bylaw%20Nos.%208802%20and%208891.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CCC8B-C742-4C8E-9E2D-E12F0922A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1419</Words>
  <Characters>6827</Characters>
  <Application>Microsoft Office Word</Application>
  <DocSecurity>0</DocSecurity>
  <Lines>379</Lines>
  <Paragraphs>128</Paragraphs>
  <ScaleCrop>false</ScaleCrop>
  <HeadingPairs>
    <vt:vector size="2" baseType="variant">
      <vt:variant>
        <vt:lpstr>Title</vt:lpstr>
      </vt:variant>
      <vt:variant>
        <vt:i4>1</vt:i4>
      </vt:variant>
    </vt:vector>
  </HeadingPairs>
  <TitlesOfParts>
    <vt:vector size="1" baseType="lpstr">
      <vt:lpstr/>
    </vt:vector>
  </TitlesOfParts>
  <Company>City of Kelowna</Company>
  <LinksUpToDate>false</LinksUpToDate>
  <CharactersWithSpaces>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shorning</dc:creator>
  <cp:keywords/>
  <dc:description/>
  <cp:lastModifiedBy>shorning</cp:lastModifiedBy>
  <cp:revision>10</cp:revision>
  <cp:lastPrinted>2012-05-09T16:22:00Z</cp:lastPrinted>
  <dcterms:created xsi:type="dcterms:W3CDTF">2012-11-14T22:43:00Z</dcterms:created>
  <dcterms:modified xsi:type="dcterms:W3CDTF">2012-11-15T20:33:00Z</dcterms:modified>
</cp:coreProperties>
</file>